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Ministarstvo rada, mirovinskoga sustava, obitelji i socijalne politike</w:t>
      </w:r>
    </w:p>
    <w:p w:rsidR="00D64140" w:rsidRDefault="00D64140" w:rsidP="00D64140">
      <w:pPr>
        <w:spacing w:after="135" w:line="240" w:lineRule="auto"/>
        <w:rPr>
          <w:rFonts w:ascii="Arial" w:eastAsia="Times New Roman" w:hAnsi="Arial" w:cs="Arial"/>
          <w:color w:val="414145"/>
          <w:sz w:val="21"/>
          <w:szCs w:val="21"/>
          <w:lang w:val="en-GB" w:eastAsia="en-GB"/>
        </w:rPr>
      </w:pPr>
    </w:p>
    <w:p w:rsidR="00D64140" w:rsidRPr="00D64140" w:rsidRDefault="00D64140" w:rsidP="00D64140">
      <w:pPr>
        <w:spacing w:after="135" w:line="240" w:lineRule="auto"/>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000000" w:themeColor="text1"/>
          <w:sz w:val="21"/>
          <w:szCs w:val="21"/>
          <w:lang w:val="en-GB" w:eastAsia="en-GB"/>
        </w:rPr>
        <w:t>Na temelju članka 119.</w:t>
      </w:r>
      <w:proofErr w:type="gramEnd"/>
      <w:r w:rsidRPr="00D64140">
        <w:rPr>
          <w:rFonts w:ascii="Arial" w:eastAsia="Times New Roman" w:hAnsi="Arial" w:cs="Arial"/>
          <w:color w:val="000000" w:themeColor="text1"/>
          <w:sz w:val="21"/>
          <w:szCs w:val="21"/>
          <w:lang w:val="en-GB" w:eastAsia="en-GB"/>
        </w:rPr>
        <w:t xml:space="preserve"> </w:t>
      </w:r>
      <w:proofErr w:type="gramStart"/>
      <w:r w:rsidRPr="00D64140">
        <w:rPr>
          <w:rFonts w:ascii="Arial" w:eastAsia="Times New Roman" w:hAnsi="Arial" w:cs="Arial"/>
          <w:color w:val="000000" w:themeColor="text1"/>
          <w:sz w:val="21"/>
          <w:szCs w:val="21"/>
          <w:lang w:val="en-GB" w:eastAsia="en-GB"/>
        </w:rPr>
        <w:t>stavka</w:t>
      </w:r>
      <w:proofErr w:type="gramEnd"/>
      <w:r w:rsidRPr="00D64140">
        <w:rPr>
          <w:rFonts w:ascii="Arial" w:eastAsia="Times New Roman" w:hAnsi="Arial" w:cs="Arial"/>
          <w:color w:val="000000" w:themeColor="text1"/>
          <w:sz w:val="21"/>
          <w:szCs w:val="21"/>
          <w:lang w:val="en-GB" w:eastAsia="en-GB"/>
        </w:rPr>
        <w:t xml:space="preserve"> 5. </w:t>
      </w:r>
      <w:hyperlink r:id="rId5" w:history="1">
        <w:r w:rsidRPr="00D64140">
          <w:rPr>
            <w:rFonts w:ascii="Arial" w:eastAsia="Times New Roman" w:hAnsi="Arial" w:cs="Arial"/>
            <w:bCs/>
            <w:color w:val="000000" w:themeColor="text1"/>
            <w:sz w:val="21"/>
            <w:szCs w:val="21"/>
            <w:lang w:val="en-GB" w:eastAsia="en-GB"/>
          </w:rPr>
          <w:t>Zakona o socijalnoj skrbi</w:t>
        </w:r>
      </w:hyperlink>
      <w:r w:rsidRPr="00D64140">
        <w:rPr>
          <w:rFonts w:ascii="Arial" w:eastAsia="Times New Roman" w:hAnsi="Arial" w:cs="Arial"/>
          <w:color w:val="000000" w:themeColor="text1"/>
          <w:sz w:val="21"/>
          <w:szCs w:val="21"/>
          <w:lang w:val="en-GB" w:eastAsia="en-GB"/>
        </w:rPr>
        <w:t xml:space="preserve"> (»Narodne novine«, broj: 18/22, </w:t>
      </w:r>
      <w:r w:rsidRPr="00D64140">
        <w:rPr>
          <w:rFonts w:ascii="Arial" w:eastAsia="Times New Roman" w:hAnsi="Arial" w:cs="Arial"/>
          <w:color w:val="414145"/>
          <w:sz w:val="21"/>
          <w:szCs w:val="21"/>
          <w:lang w:val="en-GB" w:eastAsia="en-GB"/>
        </w:rPr>
        <w:t>46/22, 119/22 i 71/23), ministar rada, mirovinskoga sustava, obitelji i socijalne politike donosi</w:t>
      </w:r>
    </w:p>
    <w:p w:rsidR="00D64140" w:rsidRPr="00D64140" w:rsidRDefault="00D64140" w:rsidP="00D64140">
      <w:pPr>
        <w:spacing w:after="135" w:line="240" w:lineRule="auto"/>
        <w:jc w:val="center"/>
        <w:rPr>
          <w:rFonts w:ascii="Arial" w:eastAsia="Times New Roman" w:hAnsi="Arial" w:cs="Arial"/>
          <w:color w:val="000000" w:themeColor="text1"/>
          <w:sz w:val="40"/>
          <w:szCs w:val="21"/>
          <w:lang w:val="en-GB" w:eastAsia="en-GB"/>
        </w:rPr>
      </w:pPr>
      <w:r w:rsidRPr="00D64140">
        <w:rPr>
          <w:rFonts w:ascii="Arial" w:eastAsia="Times New Roman" w:hAnsi="Arial" w:cs="Arial"/>
          <w:color w:val="000000" w:themeColor="text1"/>
          <w:sz w:val="40"/>
          <w:szCs w:val="21"/>
          <w:lang w:val="en-GB" w:eastAsia="en-GB"/>
        </w:rPr>
        <w:t>PRAVILNIK</w:t>
      </w:r>
    </w:p>
    <w:p w:rsidR="00D64140" w:rsidRDefault="00D64140" w:rsidP="00D64140">
      <w:pPr>
        <w:spacing w:after="135" w:line="240" w:lineRule="auto"/>
        <w:jc w:val="center"/>
        <w:rPr>
          <w:rFonts w:ascii="Arial" w:eastAsia="Times New Roman" w:hAnsi="Arial" w:cs="Arial"/>
          <w:color w:val="000000" w:themeColor="text1"/>
          <w:sz w:val="40"/>
          <w:szCs w:val="21"/>
          <w:lang w:val="en-GB" w:eastAsia="en-GB"/>
        </w:rPr>
      </w:pPr>
      <w:r w:rsidRPr="00D64140">
        <w:rPr>
          <w:rFonts w:ascii="Arial" w:eastAsia="Times New Roman" w:hAnsi="Arial" w:cs="Arial"/>
          <w:color w:val="000000" w:themeColor="text1"/>
          <w:sz w:val="40"/>
          <w:szCs w:val="21"/>
          <w:lang w:val="en-GB" w:eastAsia="en-GB"/>
        </w:rPr>
        <w:t>O METODOLOGIJI ZA UTVRĐIVANJE CIJENA SOCIJALNIH USLUGA</w:t>
      </w:r>
    </w:p>
    <w:p w:rsidR="00D64140" w:rsidRDefault="00D64140" w:rsidP="00D64140">
      <w:pPr>
        <w:spacing w:after="135" w:line="240" w:lineRule="auto"/>
        <w:jc w:val="center"/>
        <w:rPr>
          <w:rFonts w:ascii="Arial" w:eastAsia="Times New Roman" w:hAnsi="Arial" w:cs="Arial"/>
          <w:color w:val="000000" w:themeColor="text1"/>
          <w:sz w:val="40"/>
          <w:szCs w:val="21"/>
          <w:lang w:val="en-GB" w:eastAsia="en-GB"/>
        </w:rPr>
      </w:pPr>
      <w:r>
        <w:rPr>
          <w:rFonts w:ascii="Arial" w:eastAsia="Times New Roman" w:hAnsi="Arial" w:cs="Arial"/>
          <w:color w:val="000000" w:themeColor="text1"/>
          <w:sz w:val="40"/>
          <w:szCs w:val="21"/>
          <w:lang w:val="en-GB" w:eastAsia="en-GB"/>
        </w:rPr>
        <w:t>(Narodne novine, br. 120/23)</w:t>
      </w:r>
      <w:bookmarkStart w:id="0" w:name="_GoBack"/>
      <w:bookmarkEnd w:id="0"/>
    </w:p>
    <w:p w:rsidR="00D64140" w:rsidRPr="00D64140" w:rsidRDefault="00D64140" w:rsidP="00D64140">
      <w:pPr>
        <w:spacing w:after="135" w:line="240" w:lineRule="auto"/>
        <w:jc w:val="center"/>
        <w:rPr>
          <w:rFonts w:ascii="Arial" w:eastAsia="Times New Roman" w:hAnsi="Arial" w:cs="Arial"/>
          <w:color w:val="000000" w:themeColor="text1"/>
          <w:sz w:val="40"/>
          <w:szCs w:val="21"/>
          <w:lang w:val="en-GB" w:eastAsia="en-GB"/>
        </w:rPr>
      </w:pP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PRVI DIO OPĆE ODREDBE</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1.</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Ovim Pravilnikom propisuje se metodologija za utvrđivanje cijena socijalnih usluga (u daljnjem tekstu: metodologija) koje se pružaju u mreži socijalnih usluga.</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2.</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(1) Pojedini izrazi u smislu ovoga pravilnika imaju sljedeće značenje: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1. Jedinica socijalne usluge: jedinična vrijednost kojom se mjere pružene socijalne usluge u odnosu </w:t>
      </w:r>
      <w:proofErr w:type="gramStart"/>
      <w:r w:rsidRPr="00D64140">
        <w:rPr>
          <w:rFonts w:ascii="Arial" w:eastAsia="Times New Roman" w:hAnsi="Arial" w:cs="Arial"/>
          <w:color w:val="414145"/>
          <w:sz w:val="21"/>
          <w:szCs w:val="21"/>
          <w:lang w:val="en-GB" w:eastAsia="en-GB"/>
        </w:rPr>
        <w:t>na</w:t>
      </w:r>
      <w:proofErr w:type="gramEnd"/>
      <w:r w:rsidRPr="00D64140">
        <w:rPr>
          <w:rFonts w:ascii="Arial" w:eastAsia="Times New Roman" w:hAnsi="Arial" w:cs="Arial"/>
          <w:color w:val="414145"/>
          <w:sz w:val="21"/>
          <w:szCs w:val="21"/>
          <w:lang w:val="en-GB" w:eastAsia="en-GB"/>
        </w:rPr>
        <w:t xml:space="preserve"> jednog korisnika i jedinično trajanje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2. Jedinično trajanje usluge: vremensko trajanje pojedine vrste usluge u minutama </w:t>
      </w:r>
      <w:proofErr w:type="gramStart"/>
      <w:r w:rsidRPr="00D64140">
        <w:rPr>
          <w:rFonts w:ascii="Arial" w:eastAsia="Times New Roman" w:hAnsi="Arial" w:cs="Arial"/>
          <w:color w:val="414145"/>
          <w:sz w:val="21"/>
          <w:szCs w:val="21"/>
          <w:lang w:val="en-GB" w:eastAsia="en-GB"/>
        </w:rPr>
        <w:t>ili</w:t>
      </w:r>
      <w:proofErr w:type="gramEnd"/>
      <w:r w:rsidRPr="00D64140">
        <w:rPr>
          <w:rFonts w:ascii="Arial" w:eastAsia="Times New Roman" w:hAnsi="Arial" w:cs="Arial"/>
          <w:color w:val="414145"/>
          <w:sz w:val="21"/>
          <w:szCs w:val="21"/>
          <w:lang w:val="en-GB" w:eastAsia="en-GB"/>
        </w:rPr>
        <w:t xml:space="preserve"> satima koje se uzima u obzir pri određivanju broja jedinica socijalne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3. Usluge u mreži: usluge koje se pružaju korisnicima temeljem rješenja nadležnog centra za socijalnu skrb</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4. Usluge izvan mreže: usluge koje se pružaju korisnicima koji samostalno pokrivaju troškove usluge bez rješenja centra za socijalnu skrb</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5. Interval cijena: vrijednosni raspon unutar kojeg se određuje cijena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6. Projicirana inflacija: indeks promjene potrošačkih cijena koji se uzima u obzir pri izračunu intervala cijena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7. Prilagođena metodologija: prilagođena metodologija primjenjivat </w:t>
      </w:r>
      <w:proofErr w:type="gramStart"/>
      <w:r w:rsidRPr="00D64140">
        <w:rPr>
          <w:rFonts w:ascii="Arial" w:eastAsia="Times New Roman" w:hAnsi="Arial" w:cs="Arial"/>
          <w:color w:val="414145"/>
          <w:sz w:val="21"/>
          <w:szCs w:val="21"/>
          <w:lang w:val="en-GB" w:eastAsia="en-GB"/>
        </w:rPr>
        <w:t>će</w:t>
      </w:r>
      <w:proofErr w:type="gramEnd"/>
      <w:r w:rsidRPr="00D64140">
        <w:rPr>
          <w:rFonts w:ascii="Arial" w:eastAsia="Times New Roman" w:hAnsi="Arial" w:cs="Arial"/>
          <w:color w:val="414145"/>
          <w:sz w:val="21"/>
          <w:szCs w:val="21"/>
          <w:lang w:val="en-GB" w:eastAsia="en-GB"/>
        </w:rPr>
        <w:t xml:space="preserve"> se do primjene metodologije za izračun cijena socijalnih usluga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8. Standardno odstupanje: mjera veličine disperzije skupa vrijednosti cijena pojedine usluge u odnosu </w:t>
      </w:r>
      <w:proofErr w:type="gramStart"/>
      <w:r w:rsidRPr="00D64140">
        <w:rPr>
          <w:rFonts w:ascii="Arial" w:eastAsia="Times New Roman" w:hAnsi="Arial" w:cs="Arial"/>
          <w:color w:val="414145"/>
          <w:sz w:val="21"/>
          <w:szCs w:val="21"/>
          <w:lang w:val="en-GB" w:eastAsia="en-GB"/>
        </w:rPr>
        <w:t>na</w:t>
      </w:r>
      <w:proofErr w:type="gramEnd"/>
      <w:r w:rsidRPr="00D64140">
        <w:rPr>
          <w:rFonts w:ascii="Arial" w:eastAsia="Times New Roman" w:hAnsi="Arial" w:cs="Arial"/>
          <w:color w:val="414145"/>
          <w:sz w:val="21"/>
          <w:szCs w:val="21"/>
          <w:lang w:val="en-GB" w:eastAsia="en-GB"/>
        </w:rPr>
        <w:t xml:space="preserve"> srednju vrijednost</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9. Interpolacija: metoda određivanja nepoznatih vrijednosti cijena pojedinih stupnjeva usluge s pomoću poznatih vrijednosti cijena pojedinih susjednih stupnjeva usluge u nekom intervalu u kojem su poznate zakonitosti njezinih promjena.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10. Ekstrapolacija: metoda određivanja nepoznatih vrijednosti pojedinog stupnja usluge izvan poznatoga skupa podataka o cijenama pojedinog stupnja usluge u nekom intervalu u kojem su poznate zakonitosti njezinih promjena.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(2) Odredbe ovoga Pravilnika </w:t>
      </w:r>
      <w:proofErr w:type="gramStart"/>
      <w:r w:rsidRPr="00D64140">
        <w:rPr>
          <w:rFonts w:ascii="Arial" w:eastAsia="Times New Roman" w:hAnsi="Arial" w:cs="Arial"/>
          <w:color w:val="414145"/>
          <w:sz w:val="21"/>
          <w:szCs w:val="21"/>
          <w:lang w:val="en-GB" w:eastAsia="en-GB"/>
        </w:rPr>
        <w:t>na</w:t>
      </w:r>
      <w:proofErr w:type="gramEnd"/>
      <w:r w:rsidRPr="00D64140">
        <w:rPr>
          <w:rFonts w:ascii="Arial" w:eastAsia="Times New Roman" w:hAnsi="Arial" w:cs="Arial"/>
          <w:color w:val="414145"/>
          <w:sz w:val="21"/>
          <w:szCs w:val="21"/>
          <w:lang w:val="en-GB" w:eastAsia="en-GB"/>
        </w:rPr>
        <w:t xml:space="preserve"> jednaki način primjenjuju se na sve pružatelje usluga u mreži.</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DRUGI DIO GLAVNI ELEMENTI METODOLOGIJE</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3.</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Metodologija određivanja cijena socijalnih usluga sastoji se </w:t>
      </w:r>
      <w:proofErr w:type="gramStart"/>
      <w:r w:rsidRPr="00D64140">
        <w:rPr>
          <w:rFonts w:ascii="Arial" w:eastAsia="Times New Roman" w:hAnsi="Arial" w:cs="Arial"/>
          <w:color w:val="414145"/>
          <w:sz w:val="21"/>
          <w:szCs w:val="21"/>
          <w:lang w:val="en-GB" w:eastAsia="en-GB"/>
        </w:rPr>
        <w:t>od</w:t>
      </w:r>
      <w:proofErr w:type="gramEnd"/>
      <w:r w:rsidRPr="00D64140">
        <w:rPr>
          <w:rFonts w:ascii="Arial" w:eastAsia="Times New Roman" w:hAnsi="Arial" w:cs="Arial"/>
          <w:color w:val="414145"/>
          <w:sz w:val="21"/>
          <w:szCs w:val="21"/>
          <w:lang w:val="en-GB" w:eastAsia="en-GB"/>
        </w:rPr>
        <w:t xml:space="preserve"> tri glavna elementa: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lastRenderedPageBreak/>
        <w:t>1. Potrebni ulazni podaci</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2. Metoda izračuna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3. Posebna pravila/metode.</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Potrebni ulazni podaci</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4.</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Ulazni podaci potrebni za svaku vrstu socijalne usluge koje pružaju pružatelji socijalnih usluga u mreži su:</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1. Vrsta socijalne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2. Ukupan broj jedinica pruženih socijalnih usluga (broj jedinica pruženih usluga u mreži i izvan mreže),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3. Broj jedinica socijalnih usluga pruženih u mreži,</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4. Ukupni troškovi pružanja socijalnih usluga (troškovi pružanja socijalnih usluga u mreži i izvan mreže).</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Vrste i broj jedinica socijalnih usluga</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5.</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(1) Vrste socijalnih usluga za koje se određuje cijena sukladno ovome Pravilniku grupirane su u 13 (trinaest) grupa: savjetovanje, stručna procjena, psihosocijalno savjetovanje, socijalno mentorstvo, obiteljska medijacija, psihosocijalni tretman radi prevencije nasilničkog ponašanja, psihosocijalna podrška, rana razvojna podrška, pomoć pri uključivanju u programe ranog odgoja i redovitog obrazovanja, pomoć u kući, boravak, organizirano stanovanje i smještaj.</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(2) Trajanje jedinice socijalne usluge iz stavka 1. </w:t>
      </w:r>
      <w:proofErr w:type="gramStart"/>
      <w:r w:rsidRPr="00D64140">
        <w:rPr>
          <w:rFonts w:ascii="Arial" w:eastAsia="Times New Roman" w:hAnsi="Arial" w:cs="Arial"/>
          <w:color w:val="414145"/>
          <w:sz w:val="21"/>
          <w:szCs w:val="21"/>
          <w:lang w:val="en-GB" w:eastAsia="en-GB"/>
        </w:rPr>
        <w:t>ovoga</w:t>
      </w:r>
      <w:proofErr w:type="gramEnd"/>
      <w:r w:rsidRPr="00D64140">
        <w:rPr>
          <w:rFonts w:ascii="Arial" w:eastAsia="Times New Roman" w:hAnsi="Arial" w:cs="Arial"/>
          <w:color w:val="414145"/>
          <w:sz w:val="21"/>
          <w:szCs w:val="21"/>
          <w:lang w:val="en-GB" w:eastAsia="en-GB"/>
        </w:rPr>
        <w:t xml:space="preserve"> članka koje se uzima u obzir pri određivanju broja jedinica socijalnih usluga određeno je za svaku uslugu i propisano je u Prilogu 1. </w:t>
      </w:r>
      <w:proofErr w:type="gramStart"/>
      <w:r w:rsidRPr="00D64140">
        <w:rPr>
          <w:rFonts w:ascii="Arial" w:eastAsia="Times New Roman" w:hAnsi="Arial" w:cs="Arial"/>
          <w:color w:val="414145"/>
          <w:sz w:val="21"/>
          <w:szCs w:val="21"/>
          <w:lang w:val="en-GB" w:eastAsia="en-GB"/>
        </w:rPr>
        <w:t>Vrste i trajanje jedinica socijalnih usluga koji je sastavni dio ovoga Pravilnika.</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(3) Broj jedinica socijalnih usluga koje se pružaju individualno (savjetovanje, stručna procjena, psihosocijalno savjetovanje, socijalno mentorstvo, psihosocijalni tretman radi prevencije nasilničkog ponašanja, psihosocijalna podrška, rana razvojna podrška, pomoć pri uključivanju u programe odgoja i redovitog obrazovanja i pomoć u kući određuje se kao zbroj brojeva dnevno pruženih jedinica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(4) Broj jedinica socijalnih usluga koje se pružaju grupno (psihosocijalno savjetovanje, psihosocijalni tretman radi prevencije nasilničkog ponašanja i psihosocijalna podrška) određuje se kao zbroj brojeva dnevno pruženih jedinica usluge, gdje je dnevno pružena jedinica usluge jednaka broju korisnika kojima se u tom </w:t>
      </w:r>
      <w:proofErr w:type="gramStart"/>
      <w:r w:rsidRPr="00D64140">
        <w:rPr>
          <w:rFonts w:ascii="Arial" w:eastAsia="Times New Roman" w:hAnsi="Arial" w:cs="Arial"/>
          <w:color w:val="414145"/>
          <w:sz w:val="21"/>
          <w:szCs w:val="21"/>
          <w:lang w:val="en-GB" w:eastAsia="en-GB"/>
        </w:rPr>
        <w:t>danu</w:t>
      </w:r>
      <w:proofErr w:type="gramEnd"/>
      <w:r w:rsidRPr="00D64140">
        <w:rPr>
          <w:rFonts w:ascii="Arial" w:eastAsia="Times New Roman" w:hAnsi="Arial" w:cs="Arial"/>
          <w:color w:val="414145"/>
          <w:sz w:val="21"/>
          <w:szCs w:val="21"/>
          <w:lang w:val="en-GB" w:eastAsia="en-GB"/>
        </w:rPr>
        <w:t xml:space="preserve"> pružila jedinica usluge. Ukoliko se jednom korisniku u jednom </w:t>
      </w:r>
      <w:proofErr w:type="gramStart"/>
      <w:r w:rsidRPr="00D64140">
        <w:rPr>
          <w:rFonts w:ascii="Arial" w:eastAsia="Times New Roman" w:hAnsi="Arial" w:cs="Arial"/>
          <w:color w:val="414145"/>
          <w:sz w:val="21"/>
          <w:szCs w:val="21"/>
          <w:lang w:val="en-GB" w:eastAsia="en-GB"/>
        </w:rPr>
        <w:t>danu</w:t>
      </w:r>
      <w:proofErr w:type="gramEnd"/>
      <w:r w:rsidRPr="00D64140">
        <w:rPr>
          <w:rFonts w:ascii="Arial" w:eastAsia="Times New Roman" w:hAnsi="Arial" w:cs="Arial"/>
          <w:color w:val="414145"/>
          <w:sz w:val="21"/>
          <w:szCs w:val="21"/>
          <w:lang w:val="en-GB" w:eastAsia="en-GB"/>
        </w:rPr>
        <w:t xml:space="preserve"> pružilo više jedinica usluge, korisnik se promatra zasebno za svaku pruženu jedinicu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(5) Broj jedinica socijalne usluge boravka određuje se kao zbroj brojeva dnevno pruženih jedinica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(6) Broj jedinica socijalne usluge smještaja i organiziranog stanovanja određuje se kao zbroj brojeva dnevno pruženih jedinica usluge.</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Ukupni iznosi troškova pružanja socijalnih usluga</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6.</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(1) Troškovi pružatelja socijalnih usluga obuhvaćaju izravne i neizravne troškove.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(2) Izravni troškovi su troškovi koji izravno utječu </w:t>
      </w:r>
      <w:proofErr w:type="gramStart"/>
      <w:r w:rsidRPr="00D64140">
        <w:rPr>
          <w:rFonts w:ascii="Arial" w:eastAsia="Times New Roman" w:hAnsi="Arial" w:cs="Arial"/>
          <w:color w:val="414145"/>
          <w:sz w:val="21"/>
          <w:szCs w:val="21"/>
          <w:lang w:val="en-GB" w:eastAsia="en-GB"/>
        </w:rPr>
        <w:t>na</w:t>
      </w:r>
      <w:proofErr w:type="gramEnd"/>
      <w:r w:rsidRPr="00D64140">
        <w:rPr>
          <w:rFonts w:ascii="Arial" w:eastAsia="Times New Roman" w:hAnsi="Arial" w:cs="Arial"/>
          <w:color w:val="414145"/>
          <w:sz w:val="21"/>
          <w:szCs w:val="21"/>
          <w:lang w:val="en-GB" w:eastAsia="en-GB"/>
        </w:rPr>
        <w:t xml:space="preserve"> pružanje usluge, poput troškova za zaposlenike koji neposredno pružaju uslugu korisniku.</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(3) Neizravni troškovi su troškovi koji su neizravno povezani s pružanjem pojedine usluge poput plaća zaposlenih </w:t>
      </w:r>
      <w:proofErr w:type="gramStart"/>
      <w:r w:rsidRPr="00D64140">
        <w:rPr>
          <w:rFonts w:ascii="Arial" w:eastAsia="Times New Roman" w:hAnsi="Arial" w:cs="Arial"/>
          <w:color w:val="414145"/>
          <w:sz w:val="21"/>
          <w:szCs w:val="21"/>
          <w:lang w:val="en-GB" w:eastAsia="en-GB"/>
        </w:rPr>
        <w:t>na</w:t>
      </w:r>
      <w:proofErr w:type="gramEnd"/>
      <w:r w:rsidRPr="00D64140">
        <w:rPr>
          <w:rFonts w:ascii="Arial" w:eastAsia="Times New Roman" w:hAnsi="Arial" w:cs="Arial"/>
          <w:color w:val="414145"/>
          <w:sz w:val="21"/>
          <w:szCs w:val="21"/>
          <w:lang w:val="en-GB" w:eastAsia="en-GB"/>
        </w:rPr>
        <w:t xml:space="preserve"> upravno-administrativnim, računovodstvenim i pomoćno-tehničkim poslovima.</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lastRenderedPageBreak/>
        <w:t>Troškovne kategorije</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7.</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Troškovne kategorije koje se uzimaju u obzir kao elementi za oblikovanje cijena socijalnih usluga su:</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1. </w:t>
      </w:r>
      <w:proofErr w:type="gramStart"/>
      <w:r w:rsidRPr="00D64140">
        <w:rPr>
          <w:rFonts w:ascii="Arial" w:eastAsia="Times New Roman" w:hAnsi="Arial" w:cs="Arial"/>
          <w:color w:val="414145"/>
          <w:sz w:val="21"/>
          <w:szCs w:val="21"/>
          <w:lang w:val="en-GB" w:eastAsia="en-GB"/>
        </w:rPr>
        <w:t>troškovi</w:t>
      </w:r>
      <w:proofErr w:type="gramEnd"/>
      <w:r w:rsidRPr="00D64140">
        <w:rPr>
          <w:rFonts w:ascii="Arial" w:eastAsia="Times New Roman" w:hAnsi="Arial" w:cs="Arial"/>
          <w:color w:val="414145"/>
          <w:sz w:val="21"/>
          <w:szCs w:val="21"/>
          <w:lang w:val="en-GB" w:eastAsia="en-GB"/>
        </w:rPr>
        <w:t xml:space="preserve"> rada,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2. </w:t>
      </w:r>
      <w:proofErr w:type="gramStart"/>
      <w:r w:rsidRPr="00D64140">
        <w:rPr>
          <w:rFonts w:ascii="Arial" w:eastAsia="Times New Roman" w:hAnsi="Arial" w:cs="Arial"/>
          <w:color w:val="414145"/>
          <w:sz w:val="21"/>
          <w:szCs w:val="21"/>
          <w:lang w:val="en-GB" w:eastAsia="en-GB"/>
        </w:rPr>
        <w:t>materijalni</w:t>
      </w:r>
      <w:proofErr w:type="gramEnd"/>
      <w:r w:rsidRPr="00D64140">
        <w:rPr>
          <w:rFonts w:ascii="Arial" w:eastAsia="Times New Roman" w:hAnsi="Arial" w:cs="Arial"/>
          <w:color w:val="414145"/>
          <w:sz w:val="21"/>
          <w:szCs w:val="21"/>
          <w:lang w:val="en-GB" w:eastAsia="en-GB"/>
        </w:rPr>
        <w:t xml:space="preserve"> troškovi,</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3. </w:t>
      </w:r>
      <w:proofErr w:type="gramStart"/>
      <w:r w:rsidRPr="00D64140">
        <w:rPr>
          <w:rFonts w:ascii="Arial" w:eastAsia="Times New Roman" w:hAnsi="Arial" w:cs="Arial"/>
          <w:color w:val="414145"/>
          <w:sz w:val="21"/>
          <w:szCs w:val="21"/>
          <w:lang w:val="en-GB" w:eastAsia="en-GB"/>
        </w:rPr>
        <w:t>financijski</w:t>
      </w:r>
      <w:proofErr w:type="gramEnd"/>
      <w:r w:rsidRPr="00D64140">
        <w:rPr>
          <w:rFonts w:ascii="Arial" w:eastAsia="Times New Roman" w:hAnsi="Arial" w:cs="Arial"/>
          <w:color w:val="414145"/>
          <w:sz w:val="21"/>
          <w:szCs w:val="21"/>
          <w:lang w:val="en-GB" w:eastAsia="en-GB"/>
        </w:rPr>
        <w:t xml:space="preserve"> troškovi,</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4. </w:t>
      </w:r>
      <w:proofErr w:type="gramStart"/>
      <w:r w:rsidRPr="00D64140">
        <w:rPr>
          <w:rFonts w:ascii="Arial" w:eastAsia="Times New Roman" w:hAnsi="Arial" w:cs="Arial"/>
          <w:color w:val="414145"/>
          <w:sz w:val="21"/>
          <w:szCs w:val="21"/>
          <w:lang w:val="en-GB" w:eastAsia="en-GB"/>
        </w:rPr>
        <w:t>troškovi</w:t>
      </w:r>
      <w:proofErr w:type="gramEnd"/>
      <w:r w:rsidRPr="00D64140">
        <w:rPr>
          <w:rFonts w:ascii="Arial" w:eastAsia="Times New Roman" w:hAnsi="Arial" w:cs="Arial"/>
          <w:color w:val="414145"/>
          <w:sz w:val="21"/>
          <w:szCs w:val="21"/>
          <w:lang w:val="en-GB" w:eastAsia="en-GB"/>
        </w:rPr>
        <w:t xml:space="preserve"> amortizacije,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5. </w:t>
      </w:r>
      <w:proofErr w:type="gramStart"/>
      <w:r w:rsidRPr="00D64140">
        <w:rPr>
          <w:rFonts w:ascii="Arial" w:eastAsia="Times New Roman" w:hAnsi="Arial" w:cs="Arial"/>
          <w:color w:val="414145"/>
          <w:sz w:val="21"/>
          <w:szCs w:val="21"/>
          <w:lang w:val="en-GB" w:eastAsia="en-GB"/>
        </w:rPr>
        <w:t>ostali</w:t>
      </w:r>
      <w:proofErr w:type="gramEnd"/>
      <w:r w:rsidRPr="00D64140">
        <w:rPr>
          <w:rFonts w:ascii="Arial" w:eastAsia="Times New Roman" w:hAnsi="Arial" w:cs="Arial"/>
          <w:color w:val="414145"/>
          <w:sz w:val="21"/>
          <w:szCs w:val="21"/>
          <w:lang w:val="en-GB" w:eastAsia="en-GB"/>
        </w:rPr>
        <w:t xml:space="preserve"> troškovi.</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Troškovi rada</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8.</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(1) Troškovi rada obuhvaćaju bruto troškove plaća zaposlenika (plaće za redovan rad, plaće u naravi, plaće za prekovremeni rad), ostale godišnje troškove rada i ostale godišnje doprinose </w:t>
      </w:r>
      <w:proofErr w:type="gramStart"/>
      <w:r w:rsidRPr="00D64140">
        <w:rPr>
          <w:rFonts w:ascii="Arial" w:eastAsia="Times New Roman" w:hAnsi="Arial" w:cs="Arial"/>
          <w:color w:val="414145"/>
          <w:sz w:val="21"/>
          <w:szCs w:val="21"/>
          <w:lang w:val="en-GB" w:eastAsia="en-GB"/>
        </w:rPr>
        <w:t>na</w:t>
      </w:r>
      <w:proofErr w:type="gramEnd"/>
      <w:r w:rsidRPr="00D64140">
        <w:rPr>
          <w:rFonts w:ascii="Arial" w:eastAsia="Times New Roman" w:hAnsi="Arial" w:cs="Arial"/>
          <w:color w:val="414145"/>
          <w:sz w:val="21"/>
          <w:szCs w:val="21"/>
          <w:lang w:val="en-GB" w:eastAsia="en-GB"/>
        </w:rPr>
        <w:t xml:space="preserve"> plaće.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(2) Troškovi rada zaposlenika koji neposredno pružaju uslugu korisniku smatraju se izravnim troškom, a troškovi rada zaposlenika koji su neizravno povezani s pružanjem pojedine usluge smatraju se neizravnim troškom.</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Materijalni troškovi</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9.</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(1) Materijalni troškovi obuhvaćaju:</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1. </w:t>
      </w:r>
      <w:proofErr w:type="gramStart"/>
      <w:r w:rsidRPr="00D64140">
        <w:rPr>
          <w:rFonts w:ascii="Arial" w:eastAsia="Times New Roman" w:hAnsi="Arial" w:cs="Arial"/>
          <w:color w:val="414145"/>
          <w:sz w:val="21"/>
          <w:szCs w:val="21"/>
          <w:lang w:val="en-GB" w:eastAsia="en-GB"/>
        </w:rPr>
        <w:t>godišnju</w:t>
      </w:r>
      <w:proofErr w:type="gramEnd"/>
      <w:r w:rsidRPr="00D64140">
        <w:rPr>
          <w:rFonts w:ascii="Arial" w:eastAsia="Times New Roman" w:hAnsi="Arial" w:cs="Arial"/>
          <w:color w:val="414145"/>
          <w:sz w:val="21"/>
          <w:szCs w:val="21"/>
          <w:lang w:val="en-GB" w:eastAsia="en-GB"/>
        </w:rPr>
        <w:t xml:space="preserve"> naknadu troškova zaposlenika (troškovi službenih putovanja, naknade za prijevoz, naknade za rad na terenu i odvojeni život, troškovi profesionalnog usavršavanja i druge naknade troškova zaposlenika),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2. </w:t>
      </w:r>
      <w:proofErr w:type="gramStart"/>
      <w:r w:rsidRPr="00D64140">
        <w:rPr>
          <w:rFonts w:ascii="Arial" w:eastAsia="Times New Roman" w:hAnsi="Arial" w:cs="Arial"/>
          <w:color w:val="414145"/>
          <w:sz w:val="21"/>
          <w:szCs w:val="21"/>
          <w:lang w:val="en-GB" w:eastAsia="en-GB"/>
        </w:rPr>
        <w:t>godišnje</w:t>
      </w:r>
      <w:proofErr w:type="gramEnd"/>
      <w:r w:rsidRPr="00D64140">
        <w:rPr>
          <w:rFonts w:ascii="Arial" w:eastAsia="Times New Roman" w:hAnsi="Arial" w:cs="Arial"/>
          <w:color w:val="414145"/>
          <w:sz w:val="21"/>
          <w:szCs w:val="21"/>
          <w:lang w:val="en-GB" w:eastAsia="en-GB"/>
        </w:rPr>
        <w:t xml:space="preserve"> izdatke za materijal i energiju (uredski materijal i ostali materijalni troškovi, materijal i sirovine, energija, materijal i dijelovi za tekuće i investicijsko održavanje, sitni inventar, formalna radna i zaštitna odjela i obuća, didaktička oprema, hrana i piće i lijekovi),</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3. </w:t>
      </w:r>
      <w:proofErr w:type="gramStart"/>
      <w:r w:rsidRPr="00D64140">
        <w:rPr>
          <w:rFonts w:ascii="Arial" w:eastAsia="Times New Roman" w:hAnsi="Arial" w:cs="Arial"/>
          <w:color w:val="414145"/>
          <w:sz w:val="21"/>
          <w:szCs w:val="21"/>
          <w:lang w:val="en-GB" w:eastAsia="en-GB"/>
        </w:rPr>
        <w:t>godišnje</w:t>
      </w:r>
      <w:proofErr w:type="gramEnd"/>
      <w:r w:rsidRPr="00D64140">
        <w:rPr>
          <w:rFonts w:ascii="Arial" w:eastAsia="Times New Roman" w:hAnsi="Arial" w:cs="Arial"/>
          <w:color w:val="414145"/>
          <w:sz w:val="21"/>
          <w:szCs w:val="21"/>
          <w:lang w:val="en-GB" w:eastAsia="en-GB"/>
        </w:rPr>
        <w:t xml:space="preserve"> izdatke za usluge (telefonske, poštanske i transportne usluge, usluge tekućeg i investicijskog održavanja, reklamne i informacijske usluge, komunalne usluge, zakupnine i najamnine, zdravstvene usluge, intelektualne i osobne usluge, računalne i druge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4. </w:t>
      </w:r>
      <w:proofErr w:type="gramStart"/>
      <w:r w:rsidRPr="00D64140">
        <w:rPr>
          <w:rFonts w:ascii="Arial" w:eastAsia="Times New Roman" w:hAnsi="Arial" w:cs="Arial"/>
          <w:color w:val="414145"/>
          <w:sz w:val="21"/>
          <w:szCs w:val="21"/>
          <w:lang w:val="en-GB" w:eastAsia="en-GB"/>
        </w:rPr>
        <w:t>godišnju</w:t>
      </w:r>
      <w:proofErr w:type="gramEnd"/>
      <w:r w:rsidRPr="00D64140">
        <w:rPr>
          <w:rFonts w:ascii="Arial" w:eastAsia="Times New Roman" w:hAnsi="Arial" w:cs="Arial"/>
          <w:color w:val="414145"/>
          <w:sz w:val="21"/>
          <w:szCs w:val="21"/>
          <w:lang w:val="en-GB" w:eastAsia="en-GB"/>
        </w:rPr>
        <w:t xml:space="preserve"> naknadu troškova osobama izvan radnog odnosa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5. </w:t>
      </w:r>
      <w:proofErr w:type="gramStart"/>
      <w:r w:rsidRPr="00D64140">
        <w:rPr>
          <w:rFonts w:ascii="Arial" w:eastAsia="Times New Roman" w:hAnsi="Arial" w:cs="Arial"/>
          <w:color w:val="414145"/>
          <w:sz w:val="21"/>
          <w:szCs w:val="21"/>
          <w:lang w:val="en-GB" w:eastAsia="en-GB"/>
        </w:rPr>
        <w:t>godišnji</w:t>
      </w:r>
      <w:proofErr w:type="gramEnd"/>
      <w:r w:rsidRPr="00D64140">
        <w:rPr>
          <w:rFonts w:ascii="Arial" w:eastAsia="Times New Roman" w:hAnsi="Arial" w:cs="Arial"/>
          <w:color w:val="414145"/>
          <w:sz w:val="21"/>
          <w:szCs w:val="21"/>
          <w:lang w:val="en-GB" w:eastAsia="en-GB"/>
        </w:rPr>
        <w:t xml:space="preserve"> ostali nespomenuti operativni troškovi (naknade za rad predstavničkih i izvršnih tijela, provizije, premije osiguranja, prezentacije, članarine i norme, naknade i pristojbe, troškovi sudskih postupaka i drugi nespomenuti operativni troškovi).</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(2) Materijalni troškovi iz stavka 1. </w:t>
      </w:r>
      <w:proofErr w:type="gramStart"/>
      <w:r w:rsidRPr="00D64140">
        <w:rPr>
          <w:rFonts w:ascii="Arial" w:eastAsia="Times New Roman" w:hAnsi="Arial" w:cs="Arial"/>
          <w:color w:val="414145"/>
          <w:sz w:val="21"/>
          <w:szCs w:val="21"/>
          <w:lang w:val="en-GB" w:eastAsia="en-GB"/>
        </w:rPr>
        <w:t>točke</w:t>
      </w:r>
      <w:proofErr w:type="gramEnd"/>
      <w:r w:rsidRPr="00D64140">
        <w:rPr>
          <w:rFonts w:ascii="Arial" w:eastAsia="Times New Roman" w:hAnsi="Arial" w:cs="Arial"/>
          <w:color w:val="414145"/>
          <w:sz w:val="21"/>
          <w:szCs w:val="21"/>
          <w:lang w:val="en-GB" w:eastAsia="en-GB"/>
        </w:rPr>
        <w:t xml:space="preserve"> 1., 3., 4. </w:t>
      </w:r>
      <w:proofErr w:type="gramStart"/>
      <w:r w:rsidRPr="00D64140">
        <w:rPr>
          <w:rFonts w:ascii="Arial" w:eastAsia="Times New Roman" w:hAnsi="Arial" w:cs="Arial"/>
          <w:color w:val="414145"/>
          <w:sz w:val="21"/>
          <w:szCs w:val="21"/>
          <w:lang w:val="en-GB" w:eastAsia="en-GB"/>
        </w:rPr>
        <w:t>i</w:t>
      </w:r>
      <w:proofErr w:type="gramEnd"/>
      <w:r w:rsidRPr="00D64140">
        <w:rPr>
          <w:rFonts w:ascii="Arial" w:eastAsia="Times New Roman" w:hAnsi="Arial" w:cs="Arial"/>
          <w:color w:val="414145"/>
          <w:sz w:val="21"/>
          <w:szCs w:val="21"/>
          <w:lang w:val="en-GB" w:eastAsia="en-GB"/>
        </w:rPr>
        <w:t xml:space="preserve"> 5. </w:t>
      </w:r>
      <w:proofErr w:type="gramStart"/>
      <w:r w:rsidRPr="00D64140">
        <w:rPr>
          <w:rFonts w:ascii="Arial" w:eastAsia="Times New Roman" w:hAnsi="Arial" w:cs="Arial"/>
          <w:color w:val="414145"/>
          <w:sz w:val="21"/>
          <w:szCs w:val="21"/>
          <w:lang w:val="en-GB" w:eastAsia="en-GB"/>
        </w:rPr>
        <w:t>smatraju</w:t>
      </w:r>
      <w:proofErr w:type="gramEnd"/>
      <w:r w:rsidRPr="00D64140">
        <w:rPr>
          <w:rFonts w:ascii="Arial" w:eastAsia="Times New Roman" w:hAnsi="Arial" w:cs="Arial"/>
          <w:color w:val="414145"/>
          <w:sz w:val="21"/>
          <w:szCs w:val="21"/>
          <w:lang w:val="en-GB" w:eastAsia="en-GB"/>
        </w:rPr>
        <w:t xml:space="preserve"> se neizravnim troškovima, a materijalni troškovi iz stavka 1. </w:t>
      </w:r>
      <w:proofErr w:type="gramStart"/>
      <w:r w:rsidRPr="00D64140">
        <w:rPr>
          <w:rFonts w:ascii="Arial" w:eastAsia="Times New Roman" w:hAnsi="Arial" w:cs="Arial"/>
          <w:color w:val="414145"/>
          <w:sz w:val="21"/>
          <w:szCs w:val="21"/>
          <w:lang w:val="en-GB" w:eastAsia="en-GB"/>
        </w:rPr>
        <w:t>točke</w:t>
      </w:r>
      <w:proofErr w:type="gramEnd"/>
      <w:r w:rsidRPr="00D64140">
        <w:rPr>
          <w:rFonts w:ascii="Arial" w:eastAsia="Times New Roman" w:hAnsi="Arial" w:cs="Arial"/>
          <w:color w:val="414145"/>
          <w:sz w:val="21"/>
          <w:szCs w:val="21"/>
          <w:lang w:val="en-GB" w:eastAsia="en-GB"/>
        </w:rPr>
        <w:t xml:space="preserve"> 2. </w:t>
      </w:r>
      <w:proofErr w:type="gramStart"/>
      <w:r w:rsidRPr="00D64140">
        <w:rPr>
          <w:rFonts w:ascii="Arial" w:eastAsia="Times New Roman" w:hAnsi="Arial" w:cs="Arial"/>
          <w:color w:val="414145"/>
          <w:sz w:val="21"/>
          <w:szCs w:val="21"/>
          <w:lang w:val="en-GB" w:eastAsia="en-GB"/>
        </w:rPr>
        <w:t>smatraju</w:t>
      </w:r>
      <w:proofErr w:type="gramEnd"/>
      <w:r w:rsidRPr="00D64140">
        <w:rPr>
          <w:rFonts w:ascii="Arial" w:eastAsia="Times New Roman" w:hAnsi="Arial" w:cs="Arial"/>
          <w:color w:val="414145"/>
          <w:sz w:val="21"/>
          <w:szCs w:val="21"/>
          <w:lang w:val="en-GB" w:eastAsia="en-GB"/>
        </w:rPr>
        <w:t xml:space="preserve"> se izravnim troškovima.</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Financijski troškovi</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10.</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Financijski troškovi obuhvaćaju godišnje kamate </w:t>
      </w:r>
      <w:proofErr w:type="gramStart"/>
      <w:r w:rsidRPr="00D64140">
        <w:rPr>
          <w:rFonts w:ascii="Arial" w:eastAsia="Times New Roman" w:hAnsi="Arial" w:cs="Arial"/>
          <w:color w:val="414145"/>
          <w:sz w:val="21"/>
          <w:szCs w:val="21"/>
          <w:lang w:val="en-GB" w:eastAsia="en-GB"/>
        </w:rPr>
        <w:t>na</w:t>
      </w:r>
      <w:proofErr w:type="gramEnd"/>
      <w:r w:rsidRPr="00D64140">
        <w:rPr>
          <w:rFonts w:ascii="Arial" w:eastAsia="Times New Roman" w:hAnsi="Arial" w:cs="Arial"/>
          <w:color w:val="414145"/>
          <w:sz w:val="21"/>
          <w:szCs w:val="21"/>
          <w:lang w:val="en-GB" w:eastAsia="en-GB"/>
        </w:rPr>
        <w:t xml:space="preserve"> izdane vrijednosne papire, godišnje kamate na kredite i zajmove i ostale financijske izdatke na godišnjoj razini, te se smatraju neizravnim troškovima.</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Troškovi amortizacije</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11.</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Troškovi amortizacije obuhvaćaju godišnji iznos amortizacije zgrada, godišnji iznos amortizacije pokretne imovine i godišnji iznos amortizacije opreme, </w:t>
      </w:r>
      <w:proofErr w:type="gramStart"/>
      <w:r w:rsidRPr="00D64140">
        <w:rPr>
          <w:rFonts w:ascii="Arial" w:eastAsia="Times New Roman" w:hAnsi="Arial" w:cs="Arial"/>
          <w:color w:val="414145"/>
          <w:sz w:val="21"/>
          <w:szCs w:val="21"/>
          <w:lang w:val="en-GB" w:eastAsia="en-GB"/>
        </w:rPr>
        <w:t>te</w:t>
      </w:r>
      <w:proofErr w:type="gramEnd"/>
      <w:r w:rsidRPr="00D64140">
        <w:rPr>
          <w:rFonts w:ascii="Arial" w:eastAsia="Times New Roman" w:hAnsi="Arial" w:cs="Arial"/>
          <w:color w:val="414145"/>
          <w:sz w:val="21"/>
          <w:szCs w:val="21"/>
          <w:lang w:val="en-GB" w:eastAsia="en-GB"/>
        </w:rPr>
        <w:t xml:space="preserve"> se smatraju neizravnim troškovima.</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Ostali troškovi</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lastRenderedPageBreak/>
        <w:t>Članak 12.</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Ostali troškovi obuhvaćaju godišnje iznose tekućih i kapitalnih donacija, kapitalne potpore i novčane kazne, penale i naknade štete, </w:t>
      </w:r>
      <w:proofErr w:type="gramStart"/>
      <w:r w:rsidRPr="00D64140">
        <w:rPr>
          <w:rFonts w:ascii="Arial" w:eastAsia="Times New Roman" w:hAnsi="Arial" w:cs="Arial"/>
          <w:color w:val="414145"/>
          <w:sz w:val="21"/>
          <w:szCs w:val="21"/>
          <w:lang w:val="en-GB" w:eastAsia="en-GB"/>
        </w:rPr>
        <w:t>te</w:t>
      </w:r>
      <w:proofErr w:type="gramEnd"/>
      <w:r w:rsidRPr="00D64140">
        <w:rPr>
          <w:rFonts w:ascii="Arial" w:eastAsia="Times New Roman" w:hAnsi="Arial" w:cs="Arial"/>
          <w:color w:val="414145"/>
          <w:sz w:val="21"/>
          <w:szCs w:val="21"/>
          <w:lang w:val="en-GB" w:eastAsia="en-GB"/>
        </w:rPr>
        <w:t xml:space="preserve"> se smatraju neizravnim troškovima.</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Metoda izračuna</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Elementi metode izračuna</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13.</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(1) Metoda izračuna cijena socijalnih usluga temelji se </w:t>
      </w:r>
      <w:proofErr w:type="gramStart"/>
      <w:r w:rsidRPr="00D64140">
        <w:rPr>
          <w:rFonts w:ascii="Arial" w:eastAsia="Times New Roman" w:hAnsi="Arial" w:cs="Arial"/>
          <w:color w:val="414145"/>
          <w:sz w:val="21"/>
          <w:szCs w:val="21"/>
          <w:lang w:val="en-GB" w:eastAsia="en-GB"/>
        </w:rPr>
        <w:t>na</w:t>
      </w:r>
      <w:proofErr w:type="gramEnd"/>
      <w:r w:rsidRPr="00D64140">
        <w:rPr>
          <w:rFonts w:ascii="Arial" w:eastAsia="Times New Roman" w:hAnsi="Arial" w:cs="Arial"/>
          <w:color w:val="414145"/>
          <w:sz w:val="21"/>
          <w:szCs w:val="21"/>
          <w:lang w:val="en-GB" w:eastAsia="en-GB"/>
        </w:rPr>
        <w:t xml:space="preserve"> stvarnim troškovima pružatelja usluga.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(2) Elementi metode izračuna cijene jedinice socijalne usluge su:</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1. </w:t>
      </w:r>
      <w:proofErr w:type="gramStart"/>
      <w:r w:rsidRPr="00D64140">
        <w:rPr>
          <w:rFonts w:ascii="Arial" w:eastAsia="Times New Roman" w:hAnsi="Arial" w:cs="Arial"/>
          <w:color w:val="414145"/>
          <w:sz w:val="21"/>
          <w:szCs w:val="21"/>
          <w:lang w:val="en-GB" w:eastAsia="en-GB"/>
        </w:rPr>
        <w:t>jedinični</w:t>
      </w:r>
      <w:proofErr w:type="gramEnd"/>
      <w:r w:rsidRPr="00D64140">
        <w:rPr>
          <w:rFonts w:ascii="Arial" w:eastAsia="Times New Roman" w:hAnsi="Arial" w:cs="Arial"/>
          <w:color w:val="414145"/>
          <w:sz w:val="21"/>
          <w:szCs w:val="21"/>
          <w:lang w:val="en-GB" w:eastAsia="en-GB"/>
        </w:rPr>
        <w:t xml:space="preserve"> izravni trošak usluge, za svakog pružatelja,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2. </w:t>
      </w:r>
      <w:proofErr w:type="gramStart"/>
      <w:r w:rsidRPr="00D64140">
        <w:rPr>
          <w:rFonts w:ascii="Arial" w:eastAsia="Times New Roman" w:hAnsi="Arial" w:cs="Arial"/>
          <w:color w:val="414145"/>
          <w:sz w:val="21"/>
          <w:szCs w:val="21"/>
          <w:lang w:val="en-GB" w:eastAsia="en-GB"/>
        </w:rPr>
        <w:t>jedinični</w:t>
      </w:r>
      <w:proofErr w:type="gramEnd"/>
      <w:r w:rsidRPr="00D64140">
        <w:rPr>
          <w:rFonts w:ascii="Arial" w:eastAsia="Times New Roman" w:hAnsi="Arial" w:cs="Arial"/>
          <w:color w:val="414145"/>
          <w:sz w:val="21"/>
          <w:szCs w:val="21"/>
          <w:lang w:val="en-GB" w:eastAsia="en-GB"/>
        </w:rPr>
        <w:t xml:space="preserve"> neizravni trošak usluge, za svakog pružatelja,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3. </w:t>
      </w:r>
      <w:proofErr w:type="gramStart"/>
      <w:r w:rsidRPr="00D64140">
        <w:rPr>
          <w:rFonts w:ascii="Arial" w:eastAsia="Times New Roman" w:hAnsi="Arial" w:cs="Arial"/>
          <w:color w:val="414145"/>
          <w:sz w:val="21"/>
          <w:szCs w:val="21"/>
          <w:lang w:val="en-GB" w:eastAsia="en-GB"/>
        </w:rPr>
        <w:t>jedinični</w:t>
      </w:r>
      <w:proofErr w:type="gramEnd"/>
      <w:r w:rsidRPr="00D64140">
        <w:rPr>
          <w:rFonts w:ascii="Arial" w:eastAsia="Times New Roman" w:hAnsi="Arial" w:cs="Arial"/>
          <w:color w:val="414145"/>
          <w:sz w:val="21"/>
          <w:szCs w:val="21"/>
          <w:lang w:val="en-GB" w:eastAsia="en-GB"/>
        </w:rPr>
        <w:t xml:space="preserve"> trošak usluge, za svakog pružatelja,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4. </w:t>
      </w:r>
      <w:proofErr w:type="gramStart"/>
      <w:r w:rsidRPr="00D64140">
        <w:rPr>
          <w:rFonts w:ascii="Arial" w:eastAsia="Times New Roman" w:hAnsi="Arial" w:cs="Arial"/>
          <w:color w:val="414145"/>
          <w:sz w:val="21"/>
          <w:szCs w:val="21"/>
          <w:lang w:val="en-GB" w:eastAsia="en-GB"/>
        </w:rPr>
        <w:t>cjenovni</w:t>
      </w:r>
      <w:proofErr w:type="gramEnd"/>
      <w:r w:rsidRPr="00D64140">
        <w:rPr>
          <w:rFonts w:ascii="Arial" w:eastAsia="Times New Roman" w:hAnsi="Arial" w:cs="Arial"/>
          <w:color w:val="414145"/>
          <w:sz w:val="21"/>
          <w:szCs w:val="21"/>
          <w:lang w:val="en-GB" w:eastAsia="en-GB"/>
        </w:rPr>
        <w:t xml:space="preserve"> interval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5. </w:t>
      </w:r>
      <w:proofErr w:type="gramStart"/>
      <w:r w:rsidRPr="00D64140">
        <w:rPr>
          <w:rFonts w:ascii="Arial" w:eastAsia="Times New Roman" w:hAnsi="Arial" w:cs="Arial"/>
          <w:color w:val="414145"/>
          <w:sz w:val="21"/>
          <w:szCs w:val="21"/>
          <w:lang w:val="en-GB" w:eastAsia="en-GB"/>
        </w:rPr>
        <w:t>cijena</w:t>
      </w:r>
      <w:proofErr w:type="gramEnd"/>
      <w:r w:rsidRPr="00D64140">
        <w:rPr>
          <w:rFonts w:ascii="Arial" w:eastAsia="Times New Roman" w:hAnsi="Arial" w:cs="Arial"/>
          <w:color w:val="414145"/>
          <w:sz w:val="21"/>
          <w:szCs w:val="21"/>
          <w:lang w:val="en-GB" w:eastAsia="en-GB"/>
        </w:rPr>
        <w:t xml:space="preserve"> usluge.</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Podaci o troškovima pružanja socijalnih usluga</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14.</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(1) Iznos godišnjih izravnih i neizravnih troškova pružanja usluga određuje se zasebno za svaku vrstu pružene socijalne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(2) Troškovi pružanja usluga realno se raspodjeljuju po svim vrstama usluga koje se pružaju.</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(3) Troškovi pružanja usluge uključuju samo troškove povezane s uslugom.</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Metoda izračuna jediničnog izravnog troška socijalne usluge</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15.</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(1) Iz prikupljenih podataka o ukupnim iznosima izravnih troškova (unutar i izvan mreže) izdvaja se iznos izravnih troškova povezanih s uslugama koje se pružaju u mreži, dijeljenjem ukupnih izravnih troškova (unutar i izvan mreže) socijalne usluge s ukupnim brojem pruženih jedinica usluge (unutar i izvan mreže) i množenjem s brojem jedinica usluge pruženih unutar mreže.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(2) Iznosi izravnih troškova rada i izravnih materijalnih troškova povezanih s uslugama koje se pružaju u mreži uvećavaju se za projiciranu inflaciju objavljenu </w:t>
      </w:r>
      <w:proofErr w:type="gramStart"/>
      <w:r w:rsidRPr="00D64140">
        <w:rPr>
          <w:rFonts w:ascii="Arial" w:eastAsia="Times New Roman" w:hAnsi="Arial" w:cs="Arial"/>
          <w:color w:val="414145"/>
          <w:sz w:val="21"/>
          <w:szCs w:val="21"/>
          <w:lang w:val="en-GB" w:eastAsia="en-GB"/>
        </w:rPr>
        <w:t>na</w:t>
      </w:r>
      <w:proofErr w:type="gramEnd"/>
      <w:r w:rsidRPr="00D64140">
        <w:rPr>
          <w:rFonts w:ascii="Arial" w:eastAsia="Times New Roman" w:hAnsi="Arial" w:cs="Arial"/>
          <w:color w:val="414145"/>
          <w:sz w:val="21"/>
          <w:szCs w:val="21"/>
          <w:lang w:val="en-GB" w:eastAsia="en-GB"/>
        </w:rPr>
        <w:t xml:space="preserve"> mrežnoj stranici HNB-a za godinu u kojoj će se primjenjivati cijene socijalnih usluga utvrđene sukladno metodologiji propisanoj ovim Pravilnikom te za godinu tijekom koje su prikupljani podaci od pružatelja usluga.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(3) Na temelju podataka o izravnim troškovima stavka 1. </w:t>
      </w:r>
      <w:proofErr w:type="gramStart"/>
      <w:r w:rsidRPr="00D64140">
        <w:rPr>
          <w:rFonts w:ascii="Arial" w:eastAsia="Times New Roman" w:hAnsi="Arial" w:cs="Arial"/>
          <w:color w:val="414145"/>
          <w:sz w:val="21"/>
          <w:szCs w:val="21"/>
          <w:lang w:val="en-GB" w:eastAsia="en-GB"/>
        </w:rPr>
        <w:t>i</w:t>
      </w:r>
      <w:proofErr w:type="gramEnd"/>
      <w:r w:rsidRPr="00D64140">
        <w:rPr>
          <w:rFonts w:ascii="Arial" w:eastAsia="Times New Roman" w:hAnsi="Arial" w:cs="Arial"/>
          <w:color w:val="414145"/>
          <w:sz w:val="21"/>
          <w:szCs w:val="21"/>
          <w:lang w:val="en-GB" w:eastAsia="en-GB"/>
        </w:rPr>
        <w:t xml:space="preserve"> 2. </w:t>
      </w:r>
      <w:proofErr w:type="gramStart"/>
      <w:r w:rsidRPr="00D64140">
        <w:rPr>
          <w:rFonts w:ascii="Arial" w:eastAsia="Times New Roman" w:hAnsi="Arial" w:cs="Arial"/>
          <w:color w:val="414145"/>
          <w:sz w:val="21"/>
          <w:szCs w:val="21"/>
          <w:lang w:val="en-GB" w:eastAsia="en-GB"/>
        </w:rPr>
        <w:t>ovoga</w:t>
      </w:r>
      <w:proofErr w:type="gramEnd"/>
      <w:r w:rsidRPr="00D64140">
        <w:rPr>
          <w:rFonts w:ascii="Arial" w:eastAsia="Times New Roman" w:hAnsi="Arial" w:cs="Arial"/>
          <w:color w:val="414145"/>
          <w:sz w:val="21"/>
          <w:szCs w:val="21"/>
          <w:lang w:val="en-GB" w:eastAsia="en-GB"/>
        </w:rPr>
        <w:t xml:space="preserve"> članka i broja usluga koje se pružaju u mreži (prema vrsti usluge), određuje se jedinični izravni trošak za svaku vrstu socijalne usluge zasebno za svakog pružatelja usluga.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(4) Jedinični izravni trošak usluge određuje se kao količnik ukupnih izravnih troškova usluge pružene unutar mreže </w:t>
      </w:r>
      <w:proofErr w:type="gramStart"/>
      <w:r w:rsidRPr="00D64140">
        <w:rPr>
          <w:rFonts w:ascii="Arial" w:eastAsia="Times New Roman" w:hAnsi="Arial" w:cs="Arial"/>
          <w:color w:val="414145"/>
          <w:sz w:val="21"/>
          <w:szCs w:val="21"/>
          <w:lang w:val="en-GB" w:eastAsia="en-GB"/>
        </w:rPr>
        <w:t>od</w:t>
      </w:r>
      <w:proofErr w:type="gramEnd"/>
      <w:r w:rsidRPr="00D64140">
        <w:rPr>
          <w:rFonts w:ascii="Arial" w:eastAsia="Times New Roman" w:hAnsi="Arial" w:cs="Arial"/>
          <w:color w:val="414145"/>
          <w:sz w:val="21"/>
          <w:szCs w:val="21"/>
          <w:lang w:val="en-GB" w:eastAsia="en-GB"/>
        </w:rPr>
        <w:t xml:space="preserve"> strane pružatelja usluga i broja jedinica usluge pruženih unutar mreže, po sljedećem obrascu:</w:t>
      </w:r>
    </w:p>
    <w:p w:rsidR="00D64140" w:rsidRPr="00D64140" w:rsidRDefault="00D64140" w:rsidP="00D64140">
      <w:pPr>
        <w:spacing w:after="0" w:line="240" w:lineRule="auto"/>
        <w:rPr>
          <w:rFonts w:ascii="Arial" w:eastAsia="Times New Roman" w:hAnsi="Arial" w:cs="Arial"/>
          <w:color w:val="414145"/>
          <w:sz w:val="21"/>
          <w:szCs w:val="21"/>
          <w:lang w:val="en-GB" w:eastAsia="en-GB"/>
        </w:rPr>
      </w:pPr>
      <w:r w:rsidRPr="00D64140">
        <w:rPr>
          <w:rFonts w:ascii="Arial" w:eastAsia="Times New Roman" w:hAnsi="Arial" w:cs="Arial"/>
          <w:noProof/>
          <w:color w:val="414145"/>
          <w:sz w:val="21"/>
          <w:szCs w:val="21"/>
          <w:lang w:val="en-GB" w:eastAsia="en-GB"/>
        </w:rPr>
        <w:drawing>
          <wp:inline distT="0" distB="0" distL="0" distR="0" wp14:anchorId="4BAB1D3E" wp14:editId="7E8DACD6">
            <wp:extent cx="1104900" cy="581025"/>
            <wp:effectExtent l="0" t="0" r="0" b="9525"/>
            <wp:docPr id="1" name="Picture 1" descr="https://narodne-novine.nn.hr/files/_web/sluzbeni-dio/2023/132792/images/4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rodne-novine.nn.hr/files/_web/sluzbeni-dio/2023/132792/images/439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581025"/>
                    </a:xfrm>
                    <a:prstGeom prst="rect">
                      <a:avLst/>
                    </a:prstGeom>
                    <a:noFill/>
                    <a:ln>
                      <a:noFill/>
                    </a:ln>
                  </pic:spPr>
                </pic:pic>
              </a:graphicData>
            </a:graphic>
          </wp:inline>
        </w:drawing>
      </w:r>
    </w:p>
    <w:p w:rsidR="00D64140" w:rsidRPr="00D64140" w:rsidRDefault="00D64140" w:rsidP="00D64140">
      <w:pPr>
        <w:spacing w:after="135" w:line="240" w:lineRule="auto"/>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gdje</w:t>
      </w:r>
      <w:proofErr w:type="gramEnd"/>
      <w:r w:rsidRPr="00D64140">
        <w:rPr>
          <w:rFonts w:ascii="Arial" w:eastAsia="Times New Roman" w:hAnsi="Arial" w:cs="Arial"/>
          <w:color w:val="414145"/>
          <w:sz w:val="21"/>
          <w:szCs w:val="21"/>
          <w:lang w:val="en-GB" w:eastAsia="en-GB"/>
        </w:rPr>
        <w:t xml:space="preserve"> je: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j = pružatelj socijalne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mj</w:t>
      </w:r>
      <w:proofErr w:type="gramEnd"/>
      <w:r w:rsidRPr="00D64140">
        <w:rPr>
          <w:rFonts w:ascii="Arial" w:eastAsia="Times New Roman" w:hAnsi="Arial" w:cs="Arial"/>
          <w:color w:val="414145"/>
          <w:sz w:val="21"/>
          <w:szCs w:val="21"/>
          <w:lang w:val="en-GB" w:eastAsia="en-GB"/>
        </w:rPr>
        <w:t xml:space="preserve"> = broj vrsta usluga pruženih od strane pružatelja j</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i = 1, 2</w:t>
      </w:r>
      <w:proofErr w:type="gramStart"/>
      <w:r w:rsidRPr="00D64140">
        <w:rPr>
          <w:rFonts w:ascii="Arial" w:eastAsia="Times New Roman" w:hAnsi="Arial" w:cs="Arial"/>
          <w:color w:val="414145"/>
          <w:sz w:val="21"/>
          <w:szCs w:val="21"/>
          <w:lang w:val="en-GB" w:eastAsia="en-GB"/>
        </w:rPr>
        <w:t>, …,</w:t>
      </w:r>
      <w:proofErr w:type="gramEnd"/>
      <w:r w:rsidRPr="00D64140">
        <w:rPr>
          <w:rFonts w:ascii="Arial" w:eastAsia="Times New Roman" w:hAnsi="Arial" w:cs="Arial"/>
          <w:color w:val="414145"/>
          <w:sz w:val="21"/>
          <w:szCs w:val="21"/>
          <w:lang w:val="en-GB" w:eastAsia="en-GB"/>
        </w:rPr>
        <w:t xml:space="preserve"> mj = vrsta socijalne usluge koju pruža pružatelj j</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UITij = ukupni izravni troškovi usluge i pružene unutar mreže </w:t>
      </w:r>
      <w:proofErr w:type="gramStart"/>
      <w:r w:rsidRPr="00D64140">
        <w:rPr>
          <w:rFonts w:ascii="Arial" w:eastAsia="Times New Roman" w:hAnsi="Arial" w:cs="Arial"/>
          <w:color w:val="414145"/>
          <w:sz w:val="21"/>
          <w:szCs w:val="21"/>
          <w:lang w:val="en-GB" w:eastAsia="en-GB"/>
        </w:rPr>
        <w:t>od</w:t>
      </w:r>
      <w:proofErr w:type="gramEnd"/>
      <w:r w:rsidRPr="00D64140">
        <w:rPr>
          <w:rFonts w:ascii="Arial" w:eastAsia="Times New Roman" w:hAnsi="Arial" w:cs="Arial"/>
          <w:color w:val="414145"/>
          <w:sz w:val="21"/>
          <w:szCs w:val="21"/>
          <w:lang w:val="en-GB" w:eastAsia="en-GB"/>
        </w:rPr>
        <w:t xml:space="preserve"> strane pružatelja j</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lastRenderedPageBreak/>
        <w:t>nij</w:t>
      </w:r>
      <w:proofErr w:type="gramEnd"/>
      <w:r w:rsidRPr="00D64140">
        <w:rPr>
          <w:rFonts w:ascii="Arial" w:eastAsia="Times New Roman" w:hAnsi="Arial" w:cs="Arial"/>
          <w:color w:val="414145"/>
          <w:sz w:val="21"/>
          <w:szCs w:val="21"/>
          <w:lang w:val="en-GB" w:eastAsia="en-GB"/>
        </w:rPr>
        <w:t xml:space="preserve"> = broj jedinica usluge i pružene unutar mreže od strane pružatelja j.</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Metoda izračuna jediničnog neizravnog troška socijalne usluge</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16.</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(1) Iz prikupljenih podataka o ukupnim iznosima neizravnih troškova (unutar i izvan mreže) izdvaja se iznos neizravnih troškova povezanih s uslugama koje se pružaju u mreži, dijeljenjem ukupnih neizravnih troškova (unutar i izvan mreže) socijalne usluge s ukupnim brojem pruženih jedinica usluge (unutar i izvan mreže) i množenjem s brojem jedinica usluge pruženih unutar mreže.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(2) Iznosi neizravnih troškova rada i neizravnih materijalnih troškova povezanih s uslugama koje se pružaju u mreži uvećavaju se za projiciranu inflaciju za godinu u kojoj </w:t>
      </w:r>
      <w:proofErr w:type="gramStart"/>
      <w:r w:rsidRPr="00D64140">
        <w:rPr>
          <w:rFonts w:ascii="Arial" w:eastAsia="Times New Roman" w:hAnsi="Arial" w:cs="Arial"/>
          <w:color w:val="414145"/>
          <w:sz w:val="21"/>
          <w:szCs w:val="21"/>
          <w:lang w:val="en-GB" w:eastAsia="en-GB"/>
        </w:rPr>
        <w:t>će</w:t>
      </w:r>
      <w:proofErr w:type="gramEnd"/>
      <w:r w:rsidRPr="00D64140">
        <w:rPr>
          <w:rFonts w:ascii="Arial" w:eastAsia="Times New Roman" w:hAnsi="Arial" w:cs="Arial"/>
          <w:color w:val="414145"/>
          <w:sz w:val="21"/>
          <w:szCs w:val="21"/>
          <w:lang w:val="en-GB" w:eastAsia="en-GB"/>
        </w:rPr>
        <w:t xml:space="preserve"> se primjenjivati cijene socijalnih usluga utvrđene sukladno metodologiji propisanoj ovim Pravilnikom.</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17.</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(1) Za svaku vrstu usluge koju pružatelj pruža unutar mreže, potrebno je prilagoditi trajanje pružanja usluge propisano u Prilogu 1. Vrste i trajanje jedinica socijalnih usluga (za 1 jedinicu usluge) </w:t>
      </w:r>
      <w:proofErr w:type="gramStart"/>
      <w:r w:rsidRPr="00D64140">
        <w:rPr>
          <w:rFonts w:ascii="Arial" w:eastAsia="Times New Roman" w:hAnsi="Arial" w:cs="Arial"/>
          <w:color w:val="414145"/>
          <w:sz w:val="21"/>
          <w:szCs w:val="21"/>
          <w:lang w:val="en-GB" w:eastAsia="en-GB"/>
        </w:rPr>
        <w:t>na</w:t>
      </w:r>
      <w:proofErr w:type="gramEnd"/>
      <w:r w:rsidRPr="00D64140">
        <w:rPr>
          <w:rFonts w:ascii="Arial" w:eastAsia="Times New Roman" w:hAnsi="Arial" w:cs="Arial"/>
          <w:color w:val="414145"/>
          <w:sz w:val="21"/>
          <w:szCs w:val="21"/>
          <w:lang w:val="en-GB" w:eastAsia="en-GB"/>
        </w:rPr>
        <w:t xml:space="preserve"> jedinicu vremena od 1 sata i odrediti broj pruženih sati usluge unutar mreže, po sljedećem obrascu:</w:t>
      </w:r>
    </w:p>
    <w:p w:rsidR="00D64140" w:rsidRPr="00D64140" w:rsidRDefault="00D64140" w:rsidP="00D64140">
      <w:pPr>
        <w:spacing w:after="0" w:line="240" w:lineRule="auto"/>
        <w:rPr>
          <w:rFonts w:ascii="Arial" w:eastAsia="Times New Roman" w:hAnsi="Arial" w:cs="Arial"/>
          <w:color w:val="414145"/>
          <w:sz w:val="21"/>
          <w:szCs w:val="21"/>
          <w:lang w:val="en-GB" w:eastAsia="en-GB"/>
        </w:rPr>
      </w:pPr>
      <w:r w:rsidRPr="00D64140">
        <w:rPr>
          <w:rFonts w:ascii="Arial" w:eastAsia="Times New Roman" w:hAnsi="Arial" w:cs="Arial"/>
          <w:noProof/>
          <w:color w:val="414145"/>
          <w:sz w:val="21"/>
          <w:szCs w:val="21"/>
          <w:lang w:val="en-GB" w:eastAsia="en-GB"/>
        </w:rPr>
        <w:drawing>
          <wp:inline distT="0" distB="0" distL="0" distR="0" wp14:anchorId="155E9DA3" wp14:editId="69D237B3">
            <wp:extent cx="1181100" cy="438150"/>
            <wp:effectExtent l="0" t="0" r="0" b="0"/>
            <wp:docPr id="2" name="Picture 2" descr="https://narodne-novine.nn.hr/files/_web/sluzbeni-dio/2023/132792/images/4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arodne-novine.nn.hr/files/_web/sluzbeni-dio/2023/132792/images/439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438150"/>
                    </a:xfrm>
                    <a:prstGeom prst="rect">
                      <a:avLst/>
                    </a:prstGeom>
                    <a:noFill/>
                    <a:ln>
                      <a:noFill/>
                    </a:ln>
                  </pic:spPr>
                </pic:pic>
              </a:graphicData>
            </a:graphic>
          </wp:inline>
        </w:drawing>
      </w:r>
    </w:p>
    <w:p w:rsidR="00D64140" w:rsidRPr="00D64140" w:rsidRDefault="00D64140" w:rsidP="00D64140">
      <w:pPr>
        <w:spacing w:after="135" w:line="240" w:lineRule="auto"/>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gdje</w:t>
      </w:r>
      <w:proofErr w:type="gramEnd"/>
      <w:r w:rsidRPr="00D64140">
        <w:rPr>
          <w:rFonts w:ascii="Arial" w:eastAsia="Times New Roman" w:hAnsi="Arial" w:cs="Arial"/>
          <w:color w:val="414145"/>
          <w:sz w:val="21"/>
          <w:szCs w:val="21"/>
          <w:lang w:val="en-GB" w:eastAsia="en-GB"/>
        </w:rPr>
        <w:t xml:space="preserve"> je: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j = pružatelj socijalne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mj</w:t>
      </w:r>
      <w:proofErr w:type="gramEnd"/>
      <w:r w:rsidRPr="00D64140">
        <w:rPr>
          <w:rFonts w:ascii="Arial" w:eastAsia="Times New Roman" w:hAnsi="Arial" w:cs="Arial"/>
          <w:color w:val="414145"/>
          <w:sz w:val="21"/>
          <w:szCs w:val="21"/>
          <w:lang w:val="en-GB" w:eastAsia="en-GB"/>
        </w:rPr>
        <w:t xml:space="preserve"> = broj vrsta usluga pruženih od strane pružatelja j</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i = 1, 2</w:t>
      </w:r>
      <w:proofErr w:type="gramStart"/>
      <w:r w:rsidRPr="00D64140">
        <w:rPr>
          <w:rFonts w:ascii="Arial" w:eastAsia="Times New Roman" w:hAnsi="Arial" w:cs="Arial"/>
          <w:color w:val="414145"/>
          <w:sz w:val="21"/>
          <w:szCs w:val="21"/>
          <w:lang w:val="en-GB" w:eastAsia="en-GB"/>
        </w:rPr>
        <w:t>,…,</w:t>
      </w:r>
      <w:proofErr w:type="gramEnd"/>
      <w:r w:rsidRPr="00D64140">
        <w:rPr>
          <w:rFonts w:ascii="Arial" w:eastAsia="Times New Roman" w:hAnsi="Arial" w:cs="Arial"/>
          <w:color w:val="414145"/>
          <w:sz w:val="21"/>
          <w:szCs w:val="21"/>
          <w:lang w:val="en-GB" w:eastAsia="en-GB"/>
        </w:rPr>
        <w:t xml:space="preserve"> mj = vrsta socijalne usluge koju pruža pružatelj j</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ti</w:t>
      </w:r>
      <w:proofErr w:type="gramEnd"/>
      <w:r w:rsidRPr="00D64140">
        <w:rPr>
          <w:rFonts w:ascii="Arial" w:eastAsia="Times New Roman" w:hAnsi="Arial" w:cs="Arial"/>
          <w:color w:val="414145"/>
          <w:sz w:val="21"/>
          <w:szCs w:val="21"/>
          <w:lang w:val="en-GB" w:eastAsia="en-GB"/>
        </w:rPr>
        <w:t xml:space="preserve"> = jedinično trajanje socijalne usluge i</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nij</w:t>
      </w:r>
      <w:proofErr w:type="gramEnd"/>
      <w:r w:rsidRPr="00D64140">
        <w:rPr>
          <w:rFonts w:ascii="Arial" w:eastAsia="Times New Roman" w:hAnsi="Arial" w:cs="Arial"/>
          <w:color w:val="414145"/>
          <w:sz w:val="21"/>
          <w:szCs w:val="21"/>
          <w:lang w:val="en-GB" w:eastAsia="en-GB"/>
        </w:rPr>
        <w:t xml:space="preserve"> = broj pruženih jedinica usluge i od strane pružatelja j.</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(2) Ukupan broj pruženih sati usluga koje pružatelj pruža unutar mreže određuje se kao zbroj broja pruženih sati svih socijalnih usluga koje pružatelj pruža unutar mreže utvrđenih u stavku 1. </w:t>
      </w:r>
      <w:proofErr w:type="gramStart"/>
      <w:r w:rsidRPr="00D64140">
        <w:rPr>
          <w:rFonts w:ascii="Arial" w:eastAsia="Times New Roman" w:hAnsi="Arial" w:cs="Arial"/>
          <w:color w:val="414145"/>
          <w:sz w:val="21"/>
          <w:szCs w:val="21"/>
          <w:lang w:val="en-GB" w:eastAsia="en-GB"/>
        </w:rPr>
        <w:t>ovoga</w:t>
      </w:r>
      <w:proofErr w:type="gramEnd"/>
      <w:r w:rsidRPr="00D64140">
        <w:rPr>
          <w:rFonts w:ascii="Arial" w:eastAsia="Times New Roman" w:hAnsi="Arial" w:cs="Arial"/>
          <w:color w:val="414145"/>
          <w:sz w:val="21"/>
          <w:szCs w:val="21"/>
          <w:lang w:val="en-GB" w:eastAsia="en-GB"/>
        </w:rPr>
        <w:t xml:space="preserve"> članka, po sljedećem obrascu:</w:t>
      </w:r>
    </w:p>
    <w:p w:rsidR="00D64140" w:rsidRPr="00D64140" w:rsidRDefault="00D64140" w:rsidP="00D64140">
      <w:pPr>
        <w:spacing w:after="0" w:line="240" w:lineRule="auto"/>
        <w:rPr>
          <w:rFonts w:ascii="Arial" w:eastAsia="Times New Roman" w:hAnsi="Arial" w:cs="Arial"/>
          <w:color w:val="414145"/>
          <w:sz w:val="21"/>
          <w:szCs w:val="21"/>
          <w:lang w:val="en-GB" w:eastAsia="en-GB"/>
        </w:rPr>
      </w:pPr>
      <w:r w:rsidRPr="00D64140">
        <w:rPr>
          <w:rFonts w:ascii="Arial" w:eastAsia="Times New Roman" w:hAnsi="Arial" w:cs="Arial"/>
          <w:noProof/>
          <w:color w:val="414145"/>
          <w:sz w:val="21"/>
          <w:szCs w:val="21"/>
          <w:lang w:val="en-GB" w:eastAsia="en-GB"/>
        </w:rPr>
        <w:drawing>
          <wp:inline distT="0" distB="0" distL="0" distR="0" wp14:anchorId="4C672501" wp14:editId="2C036B96">
            <wp:extent cx="1514475" cy="447675"/>
            <wp:effectExtent l="0" t="0" r="9525" b="9525"/>
            <wp:docPr id="3" name="Picture 3" descr="https://narodne-novine.nn.hr/files/_web/sluzbeni-dio/2023/132792/images/4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arodne-novine.nn.hr/files/_web/sluzbeni-dio/2023/132792/images/438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447675"/>
                    </a:xfrm>
                    <a:prstGeom prst="rect">
                      <a:avLst/>
                    </a:prstGeom>
                    <a:noFill/>
                    <a:ln>
                      <a:noFill/>
                    </a:ln>
                  </pic:spPr>
                </pic:pic>
              </a:graphicData>
            </a:graphic>
          </wp:inline>
        </w:drawing>
      </w:r>
    </w:p>
    <w:p w:rsidR="00D64140" w:rsidRPr="00D64140" w:rsidRDefault="00D64140" w:rsidP="00D64140">
      <w:pPr>
        <w:spacing w:after="135" w:line="240" w:lineRule="auto"/>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gdje</w:t>
      </w:r>
      <w:proofErr w:type="gramEnd"/>
      <w:r w:rsidRPr="00D64140">
        <w:rPr>
          <w:rFonts w:ascii="Arial" w:eastAsia="Times New Roman" w:hAnsi="Arial" w:cs="Arial"/>
          <w:color w:val="414145"/>
          <w:sz w:val="21"/>
          <w:szCs w:val="21"/>
          <w:lang w:val="en-GB" w:eastAsia="en-GB"/>
        </w:rPr>
        <w:t xml:space="preserve"> je: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j = pružatelj socijalne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mj</w:t>
      </w:r>
      <w:proofErr w:type="gramEnd"/>
      <w:r w:rsidRPr="00D64140">
        <w:rPr>
          <w:rFonts w:ascii="Arial" w:eastAsia="Times New Roman" w:hAnsi="Arial" w:cs="Arial"/>
          <w:color w:val="414145"/>
          <w:sz w:val="21"/>
          <w:szCs w:val="21"/>
          <w:lang w:val="en-GB" w:eastAsia="en-GB"/>
        </w:rPr>
        <w:t xml:space="preserve"> = broj vrsta usluga pruženih od strane pružatelja j</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i = 1, 2</w:t>
      </w:r>
      <w:proofErr w:type="gramStart"/>
      <w:r w:rsidRPr="00D64140">
        <w:rPr>
          <w:rFonts w:ascii="Arial" w:eastAsia="Times New Roman" w:hAnsi="Arial" w:cs="Arial"/>
          <w:color w:val="414145"/>
          <w:sz w:val="21"/>
          <w:szCs w:val="21"/>
          <w:lang w:val="en-GB" w:eastAsia="en-GB"/>
        </w:rPr>
        <w:t>, …,</w:t>
      </w:r>
      <w:proofErr w:type="gramEnd"/>
      <w:r w:rsidRPr="00D64140">
        <w:rPr>
          <w:rFonts w:ascii="Arial" w:eastAsia="Times New Roman" w:hAnsi="Arial" w:cs="Arial"/>
          <w:color w:val="414145"/>
          <w:sz w:val="21"/>
          <w:szCs w:val="21"/>
          <w:lang w:val="en-GB" w:eastAsia="en-GB"/>
        </w:rPr>
        <w:t xml:space="preserve"> mj = vrsta socijalne usluge koju pruža pružatelj j</w:t>
      </w:r>
    </w:p>
    <w:p w:rsidR="00D64140" w:rsidRPr="00D64140" w:rsidRDefault="00D64140" w:rsidP="00D64140">
      <w:pPr>
        <w:spacing w:after="0" w:line="240" w:lineRule="auto"/>
        <w:rPr>
          <w:rFonts w:ascii="Arial" w:eastAsia="Times New Roman" w:hAnsi="Arial" w:cs="Arial"/>
          <w:color w:val="414145"/>
          <w:sz w:val="21"/>
          <w:szCs w:val="21"/>
          <w:lang w:val="en-GB" w:eastAsia="en-GB"/>
        </w:rPr>
      </w:pPr>
      <w:r w:rsidRPr="00D64140">
        <w:rPr>
          <w:rFonts w:ascii="Arial" w:eastAsia="Times New Roman" w:hAnsi="Arial" w:cs="Arial"/>
          <w:noProof/>
          <w:color w:val="414145"/>
          <w:sz w:val="21"/>
          <w:szCs w:val="21"/>
          <w:lang w:val="en-GB" w:eastAsia="en-GB"/>
        </w:rPr>
        <w:drawing>
          <wp:inline distT="0" distB="0" distL="0" distR="0" wp14:anchorId="75130ABD" wp14:editId="768FD970">
            <wp:extent cx="333375" cy="323850"/>
            <wp:effectExtent l="0" t="0" r="9525" b="0"/>
            <wp:docPr id="4" name="Picture 4" descr="https://narodne-novine.nn.hr/files/_web/sluzbeni-dio/2023/132792/images/4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arodne-novine.nn.hr/files/_web/sluzbeni-dio/2023/132792/images/437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p>
    <w:p w:rsidR="00D64140" w:rsidRPr="00D64140" w:rsidRDefault="00D64140" w:rsidP="00D64140">
      <w:pPr>
        <w:spacing w:after="0" w:line="240" w:lineRule="auto"/>
        <w:rPr>
          <w:rFonts w:ascii="Times New Roman" w:eastAsia="Times New Roman" w:hAnsi="Times New Roman" w:cs="Times New Roman"/>
          <w:sz w:val="24"/>
          <w:szCs w:val="24"/>
          <w:lang w:val="en-GB" w:eastAsia="en-GB"/>
        </w:rPr>
      </w:pPr>
      <w:r w:rsidRPr="00D64140">
        <w:rPr>
          <w:rFonts w:ascii="Arial" w:eastAsia="Times New Roman" w:hAnsi="Arial" w:cs="Arial"/>
          <w:color w:val="414145"/>
          <w:sz w:val="21"/>
          <w:szCs w:val="21"/>
          <w:lang w:val="en-GB" w:eastAsia="en-GB"/>
        </w:rPr>
        <w:t xml:space="preserve">= broj pruženih sati usluge i unutar mreže </w:t>
      </w:r>
      <w:proofErr w:type="gramStart"/>
      <w:r w:rsidRPr="00D64140">
        <w:rPr>
          <w:rFonts w:ascii="Arial" w:eastAsia="Times New Roman" w:hAnsi="Arial" w:cs="Arial"/>
          <w:color w:val="414145"/>
          <w:sz w:val="21"/>
          <w:szCs w:val="21"/>
          <w:lang w:val="en-GB" w:eastAsia="en-GB"/>
        </w:rPr>
        <w:t>od</w:t>
      </w:r>
      <w:proofErr w:type="gramEnd"/>
      <w:r w:rsidRPr="00D64140">
        <w:rPr>
          <w:rFonts w:ascii="Arial" w:eastAsia="Times New Roman" w:hAnsi="Arial" w:cs="Arial"/>
          <w:color w:val="414145"/>
          <w:sz w:val="21"/>
          <w:szCs w:val="21"/>
          <w:lang w:val="en-GB" w:eastAsia="en-GB"/>
        </w:rPr>
        <w:t xml:space="preserve"> strane pružatelja j.</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(3) Neizravni trošak pružanja jednog sata usluge unutar mreže </w:t>
      </w:r>
      <w:proofErr w:type="gramStart"/>
      <w:r w:rsidRPr="00D64140">
        <w:rPr>
          <w:rFonts w:ascii="Arial" w:eastAsia="Times New Roman" w:hAnsi="Arial" w:cs="Arial"/>
          <w:color w:val="414145"/>
          <w:sz w:val="21"/>
          <w:szCs w:val="21"/>
          <w:lang w:val="en-GB" w:eastAsia="en-GB"/>
        </w:rPr>
        <w:t>od</w:t>
      </w:r>
      <w:proofErr w:type="gramEnd"/>
      <w:r w:rsidRPr="00D64140">
        <w:rPr>
          <w:rFonts w:ascii="Arial" w:eastAsia="Times New Roman" w:hAnsi="Arial" w:cs="Arial"/>
          <w:color w:val="414145"/>
          <w:sz w:val="21"/>
          <w:szCs w:val="21"/>
          <w:lang w:val="en-GB" w:eastAsia="en-GB"/>
        </w:rPr>
        <w:t xml:space="preserve"> strane pružatelja usluge određuje se kao količnik ukupnih neizravnih troškova pružatelja za usluge pružene unutar mreže iz članka 15. </w:t>
      </w:r>
      <w:proofErr w:type="gramStart"/>
      <w:r w:rsidRPr="00D64140">
        <w:rPr>
          <w:rFonts w:ascii="Arial" w:eastAsia="Times New Roman" w:hAnsi="Arial" w:cs="Arial"/>
          <w:color w:val="414145"/>
          <w:sz w:val="21"/>
          <w:szCs w:val="21"/>
          <w:lang w:val="en-GB" w:eastAsia="en-GB"/>
        </w:rPr>
        <w:t>ovoga</w:t>
      </w:r>
      <w:proofErr w:type="gramEnd"/>
      <w:r w:rsidRPr="00D64140">
        <w:rPr>
          <w:rFonts w:ascii="Arial" w:eastAsia="Times New Roman" w:hAnsi="Arial" w:cs="Arial"/>
          <w:color w:val="414145"/>
          <w:sz w:val="21"/>
          <w:szCs w:val="21"/>
          <w:lang w:val="en-GB" w:eastAsia="en-GB"/>
        </w:rPr>
        <w:t xml:space="preserve"> pravilnika i ukupnog broja sati pružanja socijalnih usluga unutar mreže iz stavka 2. </w:t>
      </w:r>
      <w:proofErr w:type="gramStart"/>
      <w:r w:rsidRPr="00D64140">
        <w:rPr>
          <w:rFonts w:ascii="Arial" w:eastAsia="Times New Roman" w:hAnsi="Arial" w:cs="Arial"/>
          <w:color w:val="414145"/>
          <w:sz w:val="21"/>
          <w:szCs w:val="21"/>
          <w:lang w:val="en-GB" w:eastAsia="en-GB"/>
        </w:rPr>
        <w:t>ovoga</w:t>
      </w:r>
      <w:proofErr w:type="gramEnd"/>
      <w:r w:rsidRPr="00D64140">
        <w:rPr>
          <w:rFonts w:ascii="Arial" w:eastAsia="Times New Roman" w:hAnsi="Arial" w:cs="Arial"/>
          <w:color w:val="414145"/>
          <w:sz w:val="21"/>
          <w:szCs w:val="21"/>
          <w:lang w:val="en-GB" w:eastAsia="en-GB"/>
        </w:rPr>
        <w:t xml:space="preserve"> članka, po sljedećem obrascu:</w:t>
      </w:r>
    </w:p>
    <w:p w:rsidR="00D64140" w:rsidRPr="00D64140" w:rsidRDefault="00D64140" w:rsidP="00D64140">
      <w:pPr>
        <w:spacing w:after="0" w:line="240" w:lineRule="auto"/>
        <w:rPr>
          <w:rFonts w:ascii="Arial" w:eastAsia="Times New Roman" w:hAnsi="Arial" w:cs="Arial"/>
          <w:color w:val="414145"/>
          <w:sz w:val="21"/>
          <w:szCs w:val="21"/>
          <w:lang w:val="en-GB" w:eastAsia="en-GB"/>
        </w:rPr>
      </w:pPr>
      <w:r w:rsidRPr="00D64140">
        <w:rPr>
          <w:rFonts w:ascii="Arial" w:eastAsia="Times New Roman" w:hAnsi="Arial" w:cs="Arial"/>
          <w:noProof/>
          <w:color w:val="414145"/>
          <w:sz w:val="21"/>
          <w:szCs w:val="21"/>
          <w:lang w:val="en-GB" w:eastAsia="en-GB"/>
        </w:rPr>
        <w:drawing>
          <wp:inline distT="0" distB="0" distL="0" distR="0" wp14:anchorId="111EF32B" wp14:editId="6B63716A">
            <wp:extent cx="1295400" cy="600075"/>
            <wp:effectExtent l="0" t="0" r="0" b="9525"/>
            <wp:docPr id="5" name="Picture 5" descr="https://narodne-novine.nn.hr/files/_web/sluzbeni-dio/2023/132792/images/4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arodne-novine.nn.hr/files/_web/sluzbeni-dio/2023/132792/images/436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600075"/>
                    </a:xfrm>
                    <a:prstGeom prst="rect">
                      <a:avLst/>
                    </a:prstGeom>
                    <a:noFill/>
                    <a:ln>
                      <a:noFill/>
                    </a:ln>
                  </pic:spPr>
                </pic:pic>
              </a:graphicData>
            </a:graphic>
          </wp:inline>
        </w:drawing>
      </w:r>
    </w:p>
    <w:p w:rsidR="00D64140" w:rsidRPr="00D64140" w:rsidRDefault="00D64140" w:rsidP="00D64140">
      <w:pPr>
        <w:spacing w:after="135" w:line="240" w:lineRule="auto"/>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gdje</w:t>
      </w:r>
      <w:proofErr w:type="gramEnd"/>
      <w:r w:rsidRPr="00D64140">
        <w:rPr>
          <w:rFonts w:ascii="Arial" w:eastAsia="Times New Roman" w:hAnsi="Arial" w:cs="Arial"/>
          <w:color w:val="414145"/>
          <w:sz w:val="21"/>
          <w:szCs w:val="21"/>
          <w:lang w:val="en-GB" w:eastAsia="en-GB"/>
        </w:rPr>
        <w:t xml:space="preserve"> je: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lastRenderedPageBreak/>
        <w:t>j = pružatelj socijalne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UNTj = ukupni neizravni troškovi pružatelja j za usluge pružene unutar mreže</w:t>
      </w:r>
    </w:p>
    <w:p w:rsidR="00D64140" w:rsidRPr="00D64140" w:rsidRDefault="00D64140" w:rsidP="00D64140">
      <w:pPr>
        <w:spacing w:after="0" w:line="240" w:lineRule="auto"/>
        <w:rPr>
          <w:rFonts w:ascii="Arial" w:eastAsia="Times New Roman" w:hAnsi="Arial" w:cs="Arial"/>
          <w:color w:val="414145"/>
          <w:sz w:val="21"/>
          <w:szCs w:val="21"/>
          <w:lang w:val="en-GB" w:eastAsia="en-GB"/>
        </w:rPr>
      </w:pPr>
      <w:r w:rsidRPr="00D64140">
        <w:rPr>
          <w:rFonts w:ascii="Arial" w:eastAsia="Times New Roman" w:hAnsi="Arial" w:cs="Arial"/>
          <w:noProof/>
          <w:color w:val="414145"/>
          <w:sz w:val="21"/>
          <w:szCs w:val="21"/>
          <w:lang w:val="en-GB" w:eastAsia="en-GB"/>
        </w:rPr>
        <w:drawing>
          <wp:inline distT="0" distB="0" distL="0" distR="0" wp14:anchorId="357042B6" wp14:editId="2EBC0906">
            <wp:extent cx="295275" cy="323850"/>
            <wp:effectExtent l="0" t="0" r="9525" b="0"/>
            <wp:docPr id="6" name="Picture 6" descr="https://narodne-novine.nn.hr/files/_web/sluzbeni-dio/2023/132792/images/4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arodne-novine.nn.hr/files/_web/sluzbeni-dio/2023/132792/images/436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323850"/>
                    </a:xfrm>
                    <a:prstGeom prst="rect">
                      <a:avLst/>
                    </a:prstGeom>
                    <a:noFill/>
                    <a:ln>
                      <a:noFill/>
                    </a:ln>
                  </pic:spPr>
                </pic:pic>
              </a:graphicData>
            </a:graphic>
          </wp:inline>
        </w:drawing>
      </w:r>
    </w:p>
    <w:p w:rsidR="00D64140" w:rsidRPr="00D64140" w:rsidRDefault="00D64140" w:rsidP="00D64140">
      <w:pPr>
        <w:spacing w:after="0" w:line="240" w:lineRule="auto"/>
        <w:rPr>
          <w:rFonts w:ascii="Times New Roman" w:eastAsia="Times New Roman" w:hAnsi="Times New Roman" w:cs="Times New Roman"/>
          <w:sz w:val="24"/>
          <w:szCs w:val="24"/>
          <w:lang w:val="en-GB" w:eastAsia="en-GB"/>
        </w:rPr>
      </w:pPr>
      <w:r w:rsidRPr="00D64140">
        <w:rPr>
          <w:rFonts w:ascii="Arial" w:eastAsia="Times New Roman" w:hAnsi="Arial" w:cs="Arial"/>
          <w:color w:val="414145"/>
          <w:sz w:val="21"/>
          <w:szCs w:val="21"/>
          <w:lang w:val="en-GB" w:eastAsia="en-GB"/>
        </w:rPr>
        <w:t>= ukupni broj pruženih sati usluga koje pružatelj pruža unutar mreže.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(4) Jedinični neizravni trošak usluge pružene unutar mreže </w:t>
      </w:r>
      <w:proofErr w:type="gramStart"/>
      <w:r w:rsidRPr="00D64140">
        <w:rPr>
          <w:rFonts w:ascii="Arial" w:eastAsia="Times New Roman" w:hAnsi="Arial" w:cs="Arial"/>
          <w:color w:val="414145"/>
          <w:sz w:val="21"/>
          <w:szCs w:val="21"/>
          <w:lang w:val="en-GB" w:eastAsia="en-GB"/>
        </w:rPr>
        <w:t>od</w:t>
      </w:r>
      <w:proofErr w:type="gramEnd"/>
      <w:r w:rsidRPr="00D64140">
        <w:rPr>
          <w:rFonts w:ascii="Arial" w:eastAsia="Times New Roman" w:hAnsi="Arial" w:cs="Arial"/>
          <w:color w:val="414145"/>
          <w:sz w:val="21"/>
          <w:szCs w:val="21"/>
          <w:lang w:val="en-GB" w:eastAsia="en-GB"/>
        </w:rPr>
        <w:t xml:space="preserve"> strane pružatelja usluge određuje se kao umnožak neizravnog troška pružanja jednog sata usluge unutar mreže iz stavka 3. </w:t>
      </w:r>
      <w:proofErr w:type="gramStart"/>
      <w:r w:rsidRPr="00D64140">
        <w:rPr>
          <w:rFonts w:ascii="Arial" w:eastAsia="Times New Roman" w:hAnsi="Arial" w:cs="Arial"/>
          <w:color w:val="414145"/>
          <w:sz w:val="21"/>
          <w:szCs w:val="21"/>
          <w:lang w:val="en-GB" w:eastAsia="en-GB"/>
        </w:rPr>
        <w:t>ovoga</w:t>
      </w:r>
      <w:proofErr w:type="gramEnd"/>
      <w:r w:rsidRPr="00D64140">
        <w:rPr>
          <w:rFonts w:ascii="Arial" w:eastAsia="Times New Roman" w:hAnsi="Arial" w:cs="Arial"/>
          <w:color w:val="414145"/>
          <w:sz w:val="21"/>
          <w:szCs w:val="21"/>
          <w:lang w:val="en-GB" w:eastAsia="en-GB"/>
        </w:rPr>
        <w:t xml:space="preserve"> članka i jediničnog trajanja socijalne usluge, po sljedećem obrascu:</w:t>
      </w:r>
    </w:p>
    <w:p w:rsidR="00D64140" w:rsidRPr="00D64140" w:rsidRDefault="00D64140" w:rsidP="00D64140">
      <w:pPr>
        <w:spacing w:after="0" w:line="240" w:lineRule="auto"/>
        <w:rPr>
          <w:rFonts w:ascii="Arial" w:eastAsia="Times New Roman" w:hAnsi="Arial" w:cs="Arial"/>
          <w:color w:val="414145"/>
          <w:sz w:val="21"/>
          <w:szCs w:val="21"/>
          <w:lang w:val="en-GB" w:eastAsia="en-GB"/>
        </w:rPr>
      </w:pPr>
      <w:r w:rsidRPr="00D64140">
        <w:rPr>
          <w:rFonts w:ascii="Arial" w:eastAsia="Times New Roman" w:hAnsi="Arial" w:cs="Arial"/>
          <w:noProof/>
          <w:color w:val="414145"/>
          <w:sz w:val="21"/>
          <w:szCs w:val="21"/>
          <w:lang w:val="en-GB" w:eastAsia="en-GB"/>
        </w:rPr>
        <w:drawing>
          <wp:inline distT="0" distB="0" distL="0" distR="0" wp14:anchorId="4D7BD132" wp14:editId="221541DC">
            <wp:extent cx="1800225" cy="457200"/>
            <wp:effectExtent l="0" t="0" r="9525" b="0"/>
            <wp:docPr id="7" name="Picture 7" descr="https://narodne-novine.nn.hr/files/_web/sluzbeni-dio/2023/132792/images/4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arodne-novine.nn.hr/files/_web/sluzbeni-dio/2023/132792/images/435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225" cy="457200"/>
                    </a:xfrm>
                    <a:prstGeom prst="rect">
                      <a:avLst/>
                    </a:prstGeom>
                    <a:noFill/>
                    <a:ln>
                      <a:noFill/>
                    </a:ln>
                  </pic:spPr>
                </pic:pic>
              </a:graphicData>
            </a:graphic>
          </wp:inline>
        </w:drawing>
      </w:r>
    </w:p>
    <w:p w:rsidR="00D64140" w:rsidRPr="00D64140" w:rsidRDefault="00D64140" w:rsidP="00D64140">
      <w:pPr>
        <w:spacing w:after="135" w:line="240" w:lineRule="auto"/>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gdje</w:t>
      </w:r>
      <w:proofErr w:type="gramEnd"/>
      <w:r w:rsidRPr="00D64140">
        <w:rPr>
          <w:rFonts w:ascii="Arial" w:eastAsia="Times New Roman" w:hAnsi="Arial" w:cs="Arial"/>
          <w:color w:val="414145"/>
          <w:sz w:val="21"/>
          <w:szCs w:val="21"/>
          <w:lang w:val="en-GB" w:eastAsia="en-GB"/>
        </w:rPr>
        <w:t xml:space="preserve"> je: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j = pružatelj socijalne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mj</w:t>
      </w:r>
      <w:proofErr w:type="gramEnd"/>
      <w:r w:rsidRPr="00D64140">
        <w:rPr>
          <w:rFonts w:ascii="Arial" w:eastAsia="Times New Roman" w:hAnsi="Arial" w:cs="Arial"/>
          <w:color w:val="414145"/>
          <w:sz w:val="21"/>
          <w:szCs w:val="21"/>
          <w:lang w:val="en-GB" w:eastAsia="en-GB"/>
        </w:rPr>
        <w:t xml:space="preserve"> = broj vrsta usluga pruženih od strane pružatelja j</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i = 1, 2</w:t>
      </w:r>
      <w:proofErr w:type="gramStart"/>
      <w:r w:rsidRPr="00D64140">
        <w:rPr>
          <w:rFonts w:ascii="Arial" w:eastAsia="Times New Roman" w:hAnsi="Arial" w:cs="Arial"/>
          <w:color w:val="414145"/>
          <w:sz w:val="21"/>
          <w:szCs w:val="21"/>
          <w:lang w:val="en-GB" w:eastAsia="en-GB"/>
        </w:rPr>
        <w:t>, …,</w:t>
      </w:r>
      <w:proofErr w:type="gramEnd"/>
      <w:r w:rsidRPr="00D64140">
        <w:rPr>
          <w:rFonts w:ascii="Arial" w:eastAsia="Times New Roman" w:hAnsi="Arial" w:cs="Arial"/>
          <w:color w:val="414145"/>
          <w:sz w:val="21"/>
          <w:szCs w:val="21"/>
          <w:lang w:val="en-GB" w:eastAsia="en-GB"/>
        </w:rPr>
        <w:t xml:space="preserve"> mj = vrsta socijalne usluge koju pruža pružatelj j</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ti</w:t>
      </w:r>
      <w:proofErr w:type="gramEnd"/>
      <w:r w:rsidRPr="00D64140">
        <w:rPr>
          <w:rFonts w:ascii="Arial" w:eastAsia="Times New Roman" w:hAnsi="Arial" w:cs="Arial"/>
          <w:color w:val="414145"/>
          <w:sz w:val="21"/>
          <w:szCs w:val="21"/>
          <w:lang w:val="en-GB" w:eastAsia="en-GB"/>
        </w:rPr>
        <w:t xml:space="preserve"> = jedinično trajanje socijalne usluge i</w:t>
      </w:r>
    </w:p>
    <w:p w:rsidR="00D64140" w:rsidRPr="00D64140" w:rsidRDefault="00D64140" w:rsidP="00D64140">
      <w:pPr>
        <w:spacing w:after="0" w:line="240" w:lineRule="auto"/>
        <w:rPr>
          <w:rFonts w:ascii="Arial" w:eastAsia="Times New Roman" w:hAnsi="Arial" w:cs="Arial"/>
          <w:color w:val="414145"/>
          <w:sz w:val="21"/>
          <w:szCs w:val="21"/>
          <w:lang w:val="en-GB" w:eastAsia="en-GB"/>
        </w:rPr>
      </w:pPr>
      <w:r w:rsidRPr="00D64140">
        <w:rPr>
          <w:rFonts w:ascii="Arial" w:eastAsia="Times New Roman" w:hAnsi="Arial" w:cs="Arial"/>
          <w:noProof/>
          <w:color w:val="414145"/>
          <w:sz w:val="21"/>
          <w:szCs w:val="21"/>
          <w:lang w:val="en-GB" w:eastAsia="en-GB"/>
        </w:rPr>
        <w:drawing>
          <wp:inline distT="0" distB="0" distL="0" distR="0" wp14:anchorId="7D2E309B" wp14:editId="700B9EBF">
            <wp:extent cx="419100" cy="333375"/>
            <wp:effectExtent l="0" t="0" r="0" b="9525"/>
            <wp:docPr id="8" name="Picture 8" descr="https://narodne-novine.nn.hr/files/_web/sluzbeni-dio/2023/132792/images/4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arodne-novine.nn.hr/files/_web/sluzbeni-dio/2023/132792/images/434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p>
    <w:p w:rsidR="00D64140" w:rsidRPr="00D64140" w:rsidRDefault="00D64140" w:rsidP="00D64140">
      <w:pPr>
        <w:spacing w:after="0" w:line="240" w:lineRule="auto"/>
        <w:rPr>
          <w:rFonts w:ascii="Times New Roman" w:eastAsia="Times New Roman" w:hAnsi="Times New Roman" w:cs="Times New Roman"/>
          <w:sz w:val="24"/>
          <w:szCs w:val="24"/>
          <w:lang w:val="en-GB" w:eastAsia="en-GB"/>
        </w:rPr>
      </w:pPr>
      <w:r w:rsidRPr="00D64140">
        <w:rPr>
          <w:rFonts w:ascii="Arial" w:eastAsia="Times New Roman" w:hAnsi="Arial" w:cs="Arial"/>
          <w:color w:val="414145"/>
          <w:sz w:val="21"/>
          <w:szCs w:val="21"/>
          <w:lang w:val="en-GB" w:eastAsia="en-GB"/>
        </w:rPr>
        <w:t>= neizravni trošak pružanja jednog sata usluge unutar mreže.</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Metoda izračuna jediničnog troška socijalne usluge</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18.</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Jedinični trošak pružatelja usluge za određenu uslugu u mreži određuje se kao zbroj jediničnog izravnog troška socijalne usluge i jediničnog neizravnog troška socijalne usluge, po sljedećem obrascu:</w:t>
      </w:r>
    </w:p>
    <w:p w:rsidR="00D64140" w:rsidRPr="00D64140" w:rsidRDefault="00D64140" w:rsidP="00D64140">
      <w:pPr>
        <w:spacing w:after="0" w:line="240" w:lineRule="auto"/>
        <w:rPr>
          <w:rFonts w:ascii="Arial" w:eastAsia="Times New Roman" w:hAnsi="Arial" w:cs="Arial"/>
          <w:color w:val="414145"/>
          <w:sz w:val="21"/>
          <w:szCs w:val="21"/>
          <w:lang w:val="en-GB" w:eastAsia="en-GB"/>
        </w:rPr>
      </w:pPr>
      <w:r w:rsidRPr="00D64140">
        <w:rPr>
          <w:rFonts w:ascii="Arial" w:eastAsia="Times New Roman" w:hAnsi="Arial" w:cs="Arial"/>
          <w:noProof/>
          <w:color w:val="414145"/>
          <w:sz w:val="21"/>
          <w:szCs w:val="21"/>
          <w:lang w:val="en-GB" w:eastAsia="en-GB"/>
        </w:rPr>
        <w:drawing>
          <wp:inline distT="0" distB="0" distL="0" distR="0" wp14:anchorId="1C771E2A" wp14:editId="20CCE423">
            <wp:extent cx="2000250" cy="342900"/>
            <wp:effectExtent l="0" t="0" r="0" b="0"/>
            <wp:docPr id="9" name="Picture 9" descr="https://narodne-novine.nn.hr/files/_web/sluzbeni-dio/2023/132792/images/4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arodne-novine.nn.hr/files/_web/sluzbeni-dio/2023/132792/images/434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0" cy="342900"/>
                    </a:xfrm>
                    <a:prstGeom prst="rect">
                      <a:avLst/>
                    </a:prstGeom>
                    <a:noFill/>
                    <a:ln>
                      <a:noFill/>
                    </a:ln>
                  </pic:spPr>
                </pic:pic>
              </a:graphicData>
            </a:graphic>
          </wp:inline>
        </w:drawing>
      </w:r>
    </w:p>
    <w:p w:rsidR="00D64140" w:rsidRPr="00D64140" w:rsidRDefault="00D64140" w:rsidP="00D64140">
      <w:pPr>
        <w:spacing w:after="135" w:line="240" w:lineRule="auto"/>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gdje</w:t>
      </w:r>
      <w:proofErr w:type="gramEnd"/>
      <w:r w:rsidRPr="00D64140">
        <w:rPr>
          <w:rFonts w:ascii="Arial" w:eastAsia="Times New Roman" w:hAnsi="Arial" w:cs="Arial"/>
          <w:color w:val="414145"/>
          <w:sz w:val="21"/>
          <w:szCs w:val="21"/>
          <w:lang w:val="en-GB" w:eastAsia="en-GB"/>
        </w:rPr>
        <w:t xml:space="preserve"> je: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j = pružatelj socijalne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mj</w:t>
      </w:r>
      <w:proofErr w:type="gramEnd"/>
      <w:r w:rsidRPr="00D64140">
        <w:rPr>
          <w:rFonts w:ascii="Arial" w:eastAsia="Times New Roman" w:hAnsi="Arial" w:cs="Arial"/>
          <w:color w:val="414145"/>
          <w:sz w:val="21"/>
          <w:szCs w:val="21"/>
          <w:lang w:val="en-GB" w:eastAsia="en-GB"/>
        </w:rPr>
        <w:t xml:space="preserve"> = broj vrsta usluga pruženih od strane pružatelja j</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i = 1, 2</w:t>
      </w:r>
      <w:proofErr w:type="gramStart"/>
      <w:r w:rsidRPr="00D64140">
        <w:rPr>
          <w:rFonts w:ascii="Arial" w:eastAsia="Times New Roman" w:hAnsi="Arial" w:cs="Arial"/>
          <w:color w:val="414145"/>
          <w:sz w:val="21"/>
          <w:szCs w:val="21"/>
          <w:lang w:val="en-GB" w:eastAsia="en-GB"/>
        </w:rPr>
        <w:t>, …,</w:t>
      </w:r>
      <w:proofErr w:type="gramEnd"/>
      <w:r w:rsidRPr="00D64140">
        <w:rPr>
          <w:rFonts w:ascii="Arial" w:eastAsia="Times New Roman" w:hAnsi="Arial" w:cs="Arial"/>
          <w:color w:val="414145"/>
          <w:sz w:val="21"/>
          <w:szCs w:val="21"/>
          <w:lang w:val="en-GB" w:eastAsia="en-GB"/>
        </w:rPr>
        <w:t xml:space="preserve"> mj = vrsta socijalne usluge koju pruža pružatelj j</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ITij = jedinični izravni trošak usluge i pružene unutar mreže </w:t>
      </w:r>
      <w:proofErr w:type="gramStart"/>
      <w:r w:rsidRPr="00D64140">
        <w:rPr>
          <w:rFonts w:ascii="Arial" w:eastAsia="Times New Roman" w:hAnsi="Arial" w:cs="Arial"/>
          <w:color w:val="414145"/>
          <w:sz w:val="21"/>
          <w:szCs w:val="21"/>
          <w:lang w:val="en-GB" w:eastAsia="en-GB"/>
        </w:rPr>
        <w:t>od</w:t>
      </w:r>
      <w:proofErr w:type="gramEnd"/>
      <w:r w:rsidRPr="00D64140">
        <w:rPr>
          <w:rFonts w:ascii="Arial" w:eastAsia="Times New Roman" w:hAnsi="Arial" w:cs="Arial"/>
          <w:color w:val="414145"/>
          <w:sz w:val="21"/>
          <w:szCs w:val="21"/>
          <w:lang w:val="en-GB" w:eastAsia="en-GB"/>
        </w:rPr>
        <w:t xml:space="preserve"> strane pružatelja usluge j.</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NTij = jedinični neizravni trošak usluge i pružene unutar mreže </w:t>
      </w:r>
      <w:proofErr w:type="gramStart"/>
      <w:r w:rsidRPr="00D64140">
        <w:rPr>
          <w:rFonts w:ascii="Arial" w:eastAsia="Times New Roman" w:hAnsi="Arial" w:cs="Arial"/>
          <w:color w:val="414145"/>
          <w:sz w:val="21"/>
          <w:szCs w:val="21"/>
          <w:lang w:val="en-GB" w:eastAsia="en-GB"/>
        </w:rPr>
        <w:t>od</w:t>
      </w:r>
      <w:proofErr w:type="gramEnd"/>
      <w:r w:rsidRPr="00D64140">
        <w:rPr>
          <w:rFonts w:ascii="Arial" w:eastAsia="Times New Roman" w:hAnsi="Arial" w:cs="Arial"/>
          <w:color w:val="414145"/>
          <w:sz w:val="21"/>
          <w:szCs w:val="21"/>
          <w:lang w:val="en-GB" w:eastAsia="en-GB"/>
        </w:rPr>
        <w:t xml:space="preserve"> strane pružatelja usluge j.</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Interval cijena socijalne usluge</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19.</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(1) Interval cijena socijalne usluge za svaku vrstu socijalne usluge koja se pruža u mreži je interval čija se gornja/donja granica određuje kao zbroj/razlika prosječne vrijednosti i standardnog odstupanja (standardne devijacije) jediničnog troška usluge pružatelja usluga unutar mreže iz članka 18. </w:t>
      </w:r>
      <w:proofErr w:type="gramStart"/>
      <w:r w:rsidRPr="00D64140">
        <w:rPr>
          <w:rFonts w:ascii="Arial" w:eastAsia="Times New Roman" w:hAnsi="Arial" w:cs="Arial"/>
          <w:color w:val="414145"/>
          <w:sz w:val="21"/>
          <w:szCs w:val="21"/>
          <w:lang w:val="en-GB" w:eastAsia="en-GB"/>
        </w:rPr>
        <w:t>ovoga</w:t>
      </w:r>
      <w:proofErr w:type="gramEnd"/>
      <w:r w:rsidRPr="00D64140">
        <w:rPr>
          <w:rFonts w:ascii="Arial" w:eastAsia="Times New Roman" w:hAnsi="Arial" w:cs="Arial"/>
          <w:color w:val="414145"/>
          <w:sz w:val="21"/>
          <w:szCs w:val="21"/>
          <w:lang w:val="en-GB" w:eastAsia="en-GB"/>
        </w:rPr>
        <w:t xml:space="preserve"> Pravilnika.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(2) Za izračun intervala cijena pružanja jedinice određene socijalne usluge (unutar mreže) određuje se prosječna vrijednost jediničnih troškova pružatelja usluge </w:t>
      </w:r>
      <w:proofErr w:type="gramStart"/>
      <w:r w:rsidRPr="00D64140">
        <w:rPr>
          <w:rFonts w:ascii="Arial" w:eastAsia="Times New Roman" w:hAnsi="Arial" w:cs="Arial"/>
          <w:color w:val="414145"/>
          <w:sz w:val="21"/>
          <w:szCs w:val="21"/>
          <w:lang w:val="en-GB" w:eastAsia="en-GB"/>
        </w:rPr>
        <w:t>te</w:t>
      </w:r>
      <w:proofErr w:type="gramEnd"/>
      <w:r w:rsidRPr="00D64140">
        <w:rPr>
          <w:rFonts w:ascii="Arial" w:eastAsia="Times New Roman" w:hAnsi="Arial" w:cs="Arial"/>
          <w:color w:val="414145"/>
          <w:sz w:val="21"/>
          <w:szCs w:val="21"/>
          <w:lang w:val="en-GB" w:eastAsia="en-GB"/>
        </w:rPr>
        <w:t xml:space="preserve"> standardna devijacija jediničnih troškova pružatelja usluge, pri čemu se izračunati jedinični troškovi socijalnih usluga svih pružatelja promatraju zajedno.</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(3) Gornja granica intervala cijena socijalne usluge određuje se kao zbroj prosječne vrijednosti jediničnih troškova pružatelja usluge i standardnog odstupanja jediničnih troškova pružatelja usluge iz stavka 2. </w:t>
      </w:r>
      <w:proofErr w:type="gramStart"/>
      <w:r w:rsidRPr="00D64140">
        <w:rPr>
          <w:rFonts w:ascii="Arial" w:eastAsia="Times New Roman" w:hAnsi="Arial" w:cs="Arial"/>
          <w:color w:val="414145"/>
          <w:sz w:val="21"/>
          <w:szCs w:val="21"/>
          <w:lang w:val="en-GB" w:eastAsia="en-GB"/>
        </w:rPr>
        <w:t>ovoga</w:t>
      </w:r>
      <w:proofErr w:type="gramEnd"/>
      <w:r w:rsidRPr="00D64140">
        <w:rPr>
          <w:rFonts w:ascii="Arial" w:eastAsia="Times New Roman" w:hAnsi="Arial" w:cs="Arial"/>
          <w:color w:val="414145"/>
          <w:sz w:val="21"/>
          <w:szCs w:val="21"/>
          <w:lang w:val="en-GB" w:eastAsia="en-GB"/>
        </w:rPr>
        <w:t xml:space="preserve"> članka, po sljedećem obrascu:</w:t>
      </w:r>
    </w:p>
    <w:p w:rsidR="00D64140" w:rsidRPr="00D64140" w:rsidRDefault="00D64140" w:rsidP="00D64140">
      <w:pPr>
        <w:spacing w:after="0" w:line="240" w:lineRule="auto"/>
        <w:rPr>
          <w:rFonts w:ascii="Arial" w:eastAsia="Times New Roman" w:hAnsi="Arial" w:cs="Arial"/>
          <w:color w:val="414145"/>
          <w:sz w:val="21"/>
          <w:szCs w:val="21"/>
          <w:lang w:val="en-GB" w:eastAsia="en-GB"/>
        </w:rPr>
      </w:pPr>
      <w:r w:rsidRPr="00D64140">
        <w:rPr>
          <w:rFonts w:ascii="Arial" w:eastAsia="Times New Roman" w:hAnsi="Arial" w:cs="Arial"/>
          <w:noProof/>
          <w:color w:val="414145"/>
          <w:sz w:val="21"/>
          <w:szCs w:val="21"/>
          <w:lang w:val="en-GB" w:eastAsia="en-GB"/>
        </w:rPr>
        <w:lastRenderedPageBreak/>
        <w:drawing>
          <wp:inline distT="0" distB="0" distL="0" distR="0" wp14:anchorId="28F0AC21" wp14:editId="3408267C">
            <wp:extent cx="4229100" cy="390525"/>
            <wp:effectExtent l="0" t="0" r="0" b="9525"/>
            <wp:docPr id="10" name="Picture 10" descr="https://narodne-novine.nn.hr/files/_web/sluzbeni-dio/2023/132792/images/4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arodne-novine.nn.hr/files/_web/sluzbeni-dio/2023/132792/images/433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9100" cy="390525"/>
                    </a:xfrm>
                    <a:prstGeom prst="rect">
                      <a:avLst/>
                    </a:prstGeom>
                    <a:noFill/>
                    <a:ln>
                      <a:noFill/>
                    </a:ln>
                  </pic:spPr>
                </pic:pic>
              </a:graphicData>
            </a:graphic>
          </wp:inline>
        </w:drawing>
      </w:r>
    </w:p>
    <w:p w:rsidR="00D64140" w:rsidRPr="00D64140" w:rsidRDefault="00D64140" w:rsidP="00D64140">
      <w:pPr>
        <w:spacing w:after="135" w:line="240" w:lineRule="auto"/>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gdje</w:t>
      </w:r>
      <w:proofErr w:type="gramEnd"/>
      <w:r w:rsidRPr="00D64140">
        <w:rPr>
          <w:rFonts w:ascii="Arial" w:eastAsia="Times New Roman" w:hAnsi="Arial" w:cs="Arial"/>
          <w:color w:val="414145"/>
          <w:sz w:val="21"/>
          <w:szCs w:val="21"/>
          <w:lang w:val="en-GB" w:eastAsia="en-GB"/>
        </w:rPr>
        <w:t xml:space="preserve"> je: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j = pružatelj socijalne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i = vrsta socijalne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Tij = jedinični trošak usluge i pružene unutar mreže </w:t>
      </w:r>
      <w:proofErr w:type="gramStart"/>
      <w:r w:rsidRPr="00D64140">
        <w:rPr>
          <w:rFonts w:ascii="Arial" w:eastAsia="Times New Roman" w:hAnsi="Arial" w:cs="Arial"/>
          <w:color w:val="414145"/>
          <w:sz w:val="21"/>
          <w:szCs w:val="21"/>
          <w:lang w:val="en-GB" w:eastAsia="en-GB"/>
        </w:rPr>
        <w:t>od</w:t>
      </w:r>
      <w:proofErr w:type="gramEnd"/>
      <w:r w:rsidRPr="00D64140">
        <w:rPr>
          <w:rFonts w:ascii="Arial" w:eastAsia="Times New Roman" w:hAnsi="Arial" w:cs="Arial"/>
          <w:color w:val="414145"/>
          <w:sz w:val="21"/>
          <w:szCs w:val="21"/>
          <w:lang w:val="en-GB" w:eastAsia="en-GB"/>
        </w:rPr>
        <w:t xml:space="preserve"> strane pružatelja usluge j</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AV () = funkcija prosječne vrijednosti</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SD () = funkcija standardne devijacije.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(4) Donja granica intervala cijena socijalne usluge određuje se kao razlika prosječne vrijednosti jediničnih troškova pružatelja usluge i standardnog odstupanja jediničnih troškova pružatelja usluge iz stavka 2. </w:t>
      </w:r>
      <w:proofErr w:type="gramStart"/>
      <w:r w:rsidRPr="00D64140">
        <w:rPr>
          <w:rFonts w:ascii="Arial" w:eastAsia="Times New Roman" w:hAnsi="Arial" w:cs="Arial"/>
          <w:color w:val="414145"/>
          <w:sz w:val="21"/>
          <w:szCs w:val="21"/>
          <w:lang w:val="en-GB" w:eastAsia="en-GB"/>
        </w:rPr>
        <w:t>ovoga</w:t>
      </w:r>
      <w:proofErr w:type="gramEnd"/>
      <w:r w:rsidRPr="00D64140">
        <w:rPr>
          <w:rFonts w:ascii="Arial" w:eastAsia="Times New Roman" w:hAnsi="Arial" w:cs="Arial"/>
          <w:color w:val="414145"/>
          <w:sz w:val="21"/>
          <w:szCs w:val="21"/>
          <w:lang w:val="en-GB" w:eastAsia="en-GB"/>
        </w:rPr>
        <w:t xml:space="preserve"> članka, po sljedećem obrascu:</w:t>
      </w:r>
    </w:p>
    <w:p w:rsidR="00D64140" w:rsidRPr="00D64140" w:rsidRDefault="00D64140" w:rsidP="00D64140">
      <w:pPr>
        <w:spacing w:after="0" w:line="240" w:lineRule="auto"/>
        <w:rPr>
          <w:rFonts w:ascii="Arial" w:eastAsia="Times New Roman" w:hAnsi="Arial" w:cs="Arial"/>
          <w:color w:val="414145"/>
          <w:sz w:val="21"/>
          <w:szCs w:val="21"/>
          <w:lang w:val="en-GB" w:eastAsia="en-GB"/>
        </w:rPr>
      </w:pPr>
      <w:r w:rsidRPr="00D64140">
        <w:rPr>
          <w:rFonts w:ascii="Arial" w:eastAsia="Times New Roman" w:hAnsi="Arial" w:cs="Arial"/>
          <w:noProof/>
          <w:color w:val="414145"/>
          <w:sz w:val="21"/>
          <w:szCs w:val="21"/>
          <w:lang w:val="en-GB" w:eastAsia="en-GB"/>
        </w:rPr>
        <w:drawing>
          <wp:inline distT="0" distB="0" distL="0" distR="0" wp14:anchorId="54D8D7A2" wp14:editId="1DD54522">
            <wp:extent cx="4219575" cy="361950"/>
            <wp:effectExtent l="0" t="0" r="9525" b="0"/>
            <wp:docPr id="11" name="Picture 11" descr="https://narodne-novine.nn.hr/files/_web/sluzbeni-dio/2023/132792/images/4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narodne-novine.nn.hr/files/_web/sluzbeni-dio/2023/132792/images/433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9575" cy="361950"/>
                    </a:xfrm>
                    <a:prstGeom prst="rect">
                      <a:avLst/>
                    </a:prstGeom>
                    <a:noFill/>
                    <a:ln>
                      <a:noFill/>
                    </a:ln>
                  </pic:spPr>
                </pic:pic>
              </a:graphicData>
            </a:graphic>
          </wp:inline>
        </w:drawing>
      </w:r>
    </w:p>
    <w:p w:rsidR="00D64140" w:rsidRPr="00D64140" w:rsidRDefault="00D64140" w:rsidP="00D64140">
      <w:pPr>
        <w:spacing w:after="135" w:line="240" w:lineRule="auto"/>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gdje</w:t>
      </w:r>
      <w:proofErr w:type="gramEnd"/>
      <w:r w:rsidRPr="00D64140">
        <w:rPr>
          <w:rFonts w:ascii="Arial" w:eastAsia="Times New Roman" w:hAnsi="Arial" w:cs="Arial"/>
          <w:color w:val="414145"/>
          <w:sz w:val="21"/>
          <w:szCs w:val="21"/>
          <w:lang w:val="en-GB" w:eastAsia="en-GB"/>
        </w:rPr>
        <w:t xml:space="preserve"> je: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j = pružatelj socijalne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i = vrsta socijalne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Tij = jedinični trošak usluge i pružene unutar mreže </w:t>
      </w:r>
      <w:proofErr w:type="gramStart"/>
      <w:r w:rsidRPr="00D64140">
        <w:rPr>
          <w:rFonts w:ascii="Arial" w:eastAsia="Times New Roman" w:hAnsi="Arial" w:cs="Arial"/>
          <w:color w:val="414145"/>
          <w:sz w:val="21"/>
          <w:szCs w:val="21"/>
          <w:lang w:val="en-GB" w:eastAsia="en-GB"/>
        </w:rPr>
        <w:t>od</w:t>
      </w:r>
      <w:proofErr w:type="gramEnd"/>
      <w:r w:rsidRPr="00D64140">
        <w:rPr>
          <w:rFonts w:ascii="Arial" w:eastAsia="Times New Roman" w:hAnsi="Arial" w:cs="Arial"/>
          <w:color w:val="414145"/>
          <w:sz w:val="21"/>
          <w:szCs w:val="21"/>
          <w:lang w:val="en-GB" w:eastAsia="en-GB"/>
        </w:rPr>
        <w:t xml:space="preserve"> strane pružatelja usluge j</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AV () = funkcija prosječne vrijednosti</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SD () = funkcija standardne devijacije.</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Interval cijena posebnih vrsta usluga</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20.</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(1) Interval cijena posebnih vrsta usluga primjenjuje se </w:t>
      </w:r>
      <w:proofErr w:type="gramStart"/>
      <w:r w:rsidRPr="00D64140">
        <w:rPr>
          <w:rFonts w:ascii="Arial" w:eastAsia="Times New Roman" w:hAnsi="Arial" w:cs="Arial"/>
          <w:color w:val="414145"/>
          <w:sz w:val="21"/>
          <w:szCs w:val="21"/>
          <w:lang w:val="en-GB" w:eastAsia="en-GB"/>
        </w:rPr>
        <w:t>na</w:t>
      </w:r>
      <w:proofErr w:type="gramEnd"/>
      <w:r w:rsidRPr="00D64140">
        <w:rPr>
          <w:rFonts w:ascii="Arial" w:eastAsia="Times New Roman" w:hAnsi="Arial" w:cs="Arial"/>
          <w:color w:val="414145"/>
          <w:sz w:val="21"/>
          <w:szCs w:val="21"/>
          <w:lang w:val="en-GB" w:eastAsia="en-GB"/>
        </w:rPr>
        <w:t xml:space="preserve"> usluge psihosocijalne podrške, psihosocijalnog savjetovanja i psihosocijalnog tretmana radi prevencije nasilničkog ponašanja koje se pružaju individualno kod pružatelja usluga ili/i individualno u obitelji te grupno kod pružatelja usluga.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(2) Interval cijena socijalnih usluga iz stavka 1. </w:t>
      </w:r>
      <w:proofErr w:type="gramStart"/>
      <w:r w:rsidRPr="00D64140">
        <w:rPr>
          <w:rFonts w:ascii="Arial" w:eastAsia="Times New Roman" w:hAnsi="Arial" w:cs="Arial"/>
          <w:color w:val="414145"/>
          <w:sz w:val="21"/>
          <w:szCs w:val="21"/>
          <w:lang w:val="en-GB" w:eastAsia="en-GB"/>
        </w:rPr>
        <w:t>ovoga</w:t>
      </w:r>
      <w:proofErr w:type="gramEnd"/>
      <w:r w:rsidRPr="00D64140">
        <w:rPr>
          <w:rFonts w:ascii="Arial" w:eastAsia="Times New Roman" w:hAnsi="Arial" w:cs="Arial"/>
          <w:color w:val="414145"/>
          <w:sz w:val="21"/>
          <w:szCs w:val="21"/>
          <w:lang w:val="en-GB" w:eastAsia="en-GB"/>
        </w:rPr>
        <w:t xml:space="preserve"> članka koje se pružaju individualno u obitelji i grupno kod pružatelja usluga, može se odrediti na temelju intervala cijena iste vrste socijalne usluge koja se pruža individualno kod pružatelja usluga, korištenjem korektivnih faktora iz članka 25. </w:t>
      </w:r>
      <w:proofErr w:type="gramStart"/>
      <w:r w:rsidRPr="00D64140">
        <w:rPr>
          <w:rFonts w:ascii="Arial" w:eastAsia="Times New Roman" w:hAnsi="Arial" w:cs="Arial"/>
          <w:color w:val="414145"/>
          <w:sz w:val="21"/>
          <w:szCs w:val="21"/>
          <w:lang w:val="en-GB" w:eastAsia="en-GB"/>
        </w:rPr>
        <w:t>ovoga</w:t>
      </w:r>
      <w:proofErr w:type="gramEnd"/>
      <w:r w:rsidRPr="00D64140">
        <w:rPr>
          <w:rFonts w:ascii="Arial" w:eastAsia="Times New Roman" w:hAnsi="Arial" w:cs="Arial"/>
          <w:color w:val="414145"/>
          <w:sz w:val="21"/>
          <w:szCs w:val="21"/>
          <w:lang w:val="en-GB" w:eastAsia="en-GB"/>
        </w:rPr>
        <w:t xml:space="preserve"> Pravilnika.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(3) Korektivni faktor αi primjenjuje se za izračun intervala cijena usluge pružene individualno u obitelji, a korektivni faktor β za izračun intervala cijena usluge pružene grupno kod pružatelja usluga.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(4) Izračun intervala cijena usluge individualno u obitelji određuje se množenjem donje i gornje granice intervala cijena pružene usluge individualno kod pružatelja usluga s (1+α) </w:t>
      </w:r>
      <w:proofErr w:type="gramStart"/>
      <w:r w:rsidRPr="00D64140">
        <w:rPr>
          <w:rFonts w:ascii="Arial" w:eastAsia="Times New Roman" w:hAnsi="Arial" w:cs="Arial"/>
          <w:color w:val="414145"/>
          <w:sz w:val="21"/>
          <w:szCs w:val="21"/>
          <w:lang w:val="en-GB" w:eastAsia="en-GB"/>
        </w:rPr>
        <w:t>a</w:t>
      </w:r>
      <w:proofErr w:type="gramEnd"/>
      <w:r w:rsidRPr="00D64140">
        <w:rPr>
          <w:rFonts w:ascii="Arial" w:eastAsia="Times New Roman" w:hAnsi="Arial" w:cs="Arial"/>
          <w:color w:val="414145"/>
          <w:sz w:val="21"/>
          <w:szCs w:val="21"/>
          <w:lang w:val="en-GB" w:eastAsia="en-GB"/>
        </w:rPr>
        <w:t xml:space="preserve"> izračun intervala cijena pružene usluge grupno kod pružatelja usluge određuje se množenjem donje i gornje granice intervala cijena pružene usluge individualno kod pružatelja usluga s (1+β), po sljedećem obrascu:</w:t>
      </w:r>
    </w:p>
    <w:p w:rsidR="00D64140" w:rsidRPr="00D64140" w:rsidRDefault="00D64140" w:rsidP="00D64140">
      <w:pPr>
        <w:spacing w:after="0" w:line="240" w:lineRule="auto"/>
        <w:rPr>
          <w:rFonts w:ascii="Arial" w:eastAsia="Times New Roman" w:hAnsi="Arial" w:cs="Arial"/>
          <w:color w:val="414145"/>
          <w:sz w:val="21"/>
          <w:szCs w:val="21"/>
          <w:lang w:val="en-GB" w:eastAsia="en-GB"/>
        </w:rPr>
      </w:pPr>
      <w:r w:rsidRPr="00D64140">
        <w:rPr>
          <w:rFonts w:ascii="Arial" w:eastAsia="Times New Roman" w:hAnsi="Arial" w:cs="Arial"/>
          <w:noProof/>
          <w:color w:val="414145"/>
          <w:sz w:val="21"/>
          <w:szCs w:val="21"/>
          <w:lang w:val="en-GB" w:eastAsia="en-GB"/>
        </w:rPr>
        <w:drawing>
          <wp:inline distT="0" distB="0" distL="0" distR="0" wp14:anchorId="250815A2" wp14:editId="4232B2A1">
            <wp:extent cx="2533650" cy="762000"/>
            <wp:effectExtent l="0" t="0" r="0" b="0"/>
            <wp:docPr id="12" name="Picture 12" descr="https://narodne-novine.nn.hr/files/_web/sluzbeni-dio/2023/132792/images/4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arodne-novine.nn.hr/files/_web/sluzbeni-dio/2023/132792/images/432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0" cy="762000"/>
                    </a:xfrm>
                    <a:prstGeom prst="rect">
                      <a:avLst/>
                    </a:prstGeom>
                    <a:noFill/>
                    <a:ln>
                      <a:noFill/>
                    </a:ln>
                  </pic:spPr>
                </pic:pic>
              </a:graphicData>
            </a:graphic>
          </wp:inline>
        </w:drawing>
      </w:r>
    </w:p>
    <w:p w:rsidR="00D64140" w:rsidRPr="00D64140" w:rsidRDefault="00D64140" w:rsidP="00D64140">
      <w:pPr>
        <w:spacing w:after="135" w:line="240" w:lineRule="auto"/>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gdje</w:t>
      </w:r>
      <w:proofErr w:type="gramEnd"/>
      <w:r w:rsidRPr="00D64140">
        <w:rPr>
          <w:rFonts w:ascii="Arial" w:eastAsia="Times New Roman" w:hAnsi="Arial" w:cs="Arial"/>
          <w:color w:val="414145"/>
          <w:sz w:val="21"/>
          <w:szCs w:val="21"/>
          <w:lang w:val="en-GB" w:eastAsia="en-GB"/>
        </w:rPr>
        <w:t xml:space="preserve"> je: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i = vrsta socijalne usluge</w:t>
      </w:r>
    </w:p>
    <w:p w:rsidR="00D64140" w:rsidRPr="00D64140" w:rsidRDefault="00D64140" w:rsidP="00D64140">
      <w:pPr>
        <w:spacing w:after="0" w:line="240" w:lineRule="auto"/>
        <w:rPr>
          <w:rFonts w:ascii="Arial" w:eastAsia="Times New Roman" w:hAnsi="Arial" w:cs="Arial"/>
          <w:color w:val="414145"/>
          <w:sz w:val="21"/>
          <w:szCs w:val="21"/>
          <w:lang w:val="en-GB" w:eastAsia="en-GB"/>
        </w:rPr>
      </w:pPr>
      <w:r w:rsidRPr="00D64140">
        <w:rPr>
          <w:rFonts w:ascii="Arial" w:eastAsia="Times New Roman" w:hAnsi="Arial" w:cs="Arial"/>
          <w:noProof/>
          <w:color w:val="414145"/>
          <w:sz w:val="21"/>
          <w:szCs w:val="21"/>
          <w:lang w:val="en-GB" w:eastAsia="en-GB"/>
        </w:rPr>
        <w:lastRenderedPageBreak/>
        <w:drawing>
          <wp:inline distT="0" distB="0" distL="0" distR="0" wp14:anchorId="0A098E0A" wp14:editId="2B9AB9AD">
            <wp:extent cx="923925" cy="323850"/>
            <wp:effectExtent l="0" t="0" r="9525" b="0"/>
            <wp:docPr id="13" name="Picture 13" descr="https://narodne-novine.nn.hr/files/_web/sluzbeni-dio/2023/132792/images/4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narodne-novine.nn.hr/files/_web/sluzbeni-dio/2023/132792/images/431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rsidR="00D64140" w:rsidRPr="00D64140" w:rsidRDefault="00D64140" w:rsidP="00D64140">
      <w:pPr>
        <w:spacing w:after="0" w:line="240" w:lineRule="auto"/>
        <w:rPr>
          <w:rFonts w:ascii="Times New Roman" w:eastAsia="Times New Roman" w:hAnsi="Times New Roman" w:cs="Times New Roman"/>
          <w:sz w:val="24"/>
          <w:szCs w:val="24"/>
          <w:lang w:val="en-GB" w:eastAsia="en-GB"/>
        </w:rPr>
      </w:pPr>
      <w:r w:rsidRPr="00D64140">
        <w:rPr>
          <w:rFonts w:ascii="Arial" w:eastAsia="Times New Roman" w:hAnsi="Arial" w:cs="Arial"/>
          <w:color w:val="414145"/>
          <w:sz w:val="21"/>
          <w:szCs w:val="21"/>
          <w:lang w:val="en-GB" w:eastAsia="en-GB"/>
        </w:rPr>
        <w:t>= interval cijene socijalne usluge i unutar mreže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αi</w:t>
      </w:r>
      <w:proofErr w:type="gramEnd"/>
      <w:r w:rsidRPr="00D64140">
        <w:rPr>
          <w:rFonts w:ascii="Arial" w:eastAsia="Times New Roman" w:hAnsi="Arial" w:cs="Arial"/>
          <w:color w:val="414145"/>
          <w:sz w:val="21"/>
          <w:szCs w:val="21"/>
          <w:lang w:val="en-GB" w:eastAsia="en-GB"/>
        </w:rPr>
        <w:t xml:space="preserve"> = korektivni faktor za izračun intervala cijene usluge i unutar mreže pružene individualno u obitelji</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βi</w:t>
      </w:r>
      <w:proofErr w:type="gramEnd"/>
      <w:r w:rsidRPr="00D64140">
        <w:rPr>
          <w:rFonts w:ascii="Arial" w:eastAsia="Times New Roman" w:hAnsi="Arial" w:cs="Arial"/>
          <w:color w:val="414145"/>
          <w:sz w:val="21"/>
          <w:szCs w:val="21"/>
          <w:lang w:val="en-GB" w:eastAsia="en-GB"/>
        </w:rPr>
        <w:t xml:space="preserve"> = korektivni faktor za izračun intervala cijene usluge i unutar mreže pružene grupno kod pružatelja usluga.</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Cijena jedinice socijalne usluge</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21.</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Cijena jedinice socijalne usluge unutar mreže određuje se unutar intervala cijena socijalne usluge.</w:t>
      </w:r>
      <w:proofErr w:type="gramEnd"/>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Posebna pravila/metode</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22.</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Za izračun cijena socijalnih usluga određena su posebna pravila/metode: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1. </w:t>
      </w:r>
      <w:proofErr w:type="gramStart"/>
      <w:r w:rsidRPr="00D64140">
        <w:rPr>
          <w:rFonts w:ascii="Arial" w:eastAsia="Times New Roman" w:hAnsi="Arial" w:cs="Arial"/>
          <w:color w:val="414145"/>
          <w:sz w:val="21"/>
          <w:szCs w:val="21"/>
          <w:lang w:val="en-GB" w:eastAsia="en-GB"/>
        </w:rPr>
        <w:t>ograničenja</w:t>
      </w:r>
      <w:proofErr w:type="gramEnd"/>
      <w:r w:rsidRPr="00D64140">
        <w:rPr>
          <w:rFonts w:ascii="Arial" w:eastAsia="Times New Roman" w:hAnsi="Arial" w:cs="Arial"/>
          <w:color w:val="414145"/>
          <w:sz w:val="21"/>
          <w:szCs w:val="21"/>
          <w:lang w:val="en-GB" w:eastAsia="en-GB"/>
        </w:rPr>
        <w:t xml:space="preserve"> kategorija troškova,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2. </w:t>
      </w:r>
      <w:proofErr w:type="gramStart"/>
      <w:r w:rsidRPr="00D64140">
        <w:rPr>
          <w:rFonts w:ascii="Arial" w:eastAsia="Times New Roman" w:hAnsi="Arial" w:cs="Arial"/>
          <w:color w:val="414145"/>
          <w:sz w:val="21"/>
          <w:szCs w:val="21"/>
          <w:lang w:val="en-GB" w:eastAsia="en-GB"/>
        </w:rPr>
        <w:t>standardno</w:t>
      </w:r>
      <w:proofErr w:type="gramEnd"/>
      <w:r w:rsidRPr="00D64140">
        <w:rPr>
          <w:rFonts w:ascii="Arial" w:eastAsia="Times New Roman" w:hAnsi="Arial" w:cs="Arial"/>
          <w:color w:val="414145"/>
          <w:sz w:val="21"/>
          <w:szCs w:val="21"/>
          <w:lang w:val="en-GB" w:eastAsia="en-GB"/>
        </w:rPr>
        <w:t xml:space="preserve"> odstupanje uključeno u metodu izračuna,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3. </w:t>
      </w:r>
      <w:proofErr w:type="gramStart"/>
      <w:r w:rsidRPr="00D64140">
        <w:rPr>
          <w:rFonts w:ascii="Arial" w:eastAsia="Times New Roman" w:hAnsi="Arial" w:cs="Arial"/>
          <w:color w:val="414145"/>
          <w:sz w:val="21"/>
          <w:szCs w:val="21"/>
          <w:lang w:val="en-GB" w:eastAsia="en-GB"/>
        </w:rPr>
        <w:t>korektivni</w:t>
      </w:r>
      <w:proofErr w:type="gramEnd"/>
      <w:r w:rsidRPr="00D64140">
        <w:rPr>
          <w:rFonts w:ascii="Arial" w:eastAsia="Times New Roman" w:hAnsi="Arial" w:cs="Arial"/>
          <w:color w:val="414145"/>
          <w:sz w:val="21"/>
          <w:szCs w:val="21"/>
          <w:lang w:val="en-GB" w:eastAsia="en-GB"/>
        </w:rPr>
        <w:t xml:space="preserve"> faktori za određivanje intervala cijena posebnih vrsta usluga.</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Ograničenja kategorija troškova</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23.</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(1) Za svaku </w:t>
      </w:r>
      <w:proofErr w:type="gramStart"/>
      <w:r w:rsidRPr="00D64140">
        <w:rPr>
          <w:rFonts w:ascii="Arial" w:eastAsia="Times New Roman" w:hAnsi="Arial" w:cs="Arial"/>
          <w:color w:val="414145"/>
          <w:sz w:val="21"/>
          <w:szCs w:val="21"/>
          <w:lang w:val="en-GB" w:eastAsia="en-GB"/>
        </w:rPr>
        <w:t>od</w:t>
      </w:r>
      <w:proofErr w:type="gramEnd"/>
      <w:r w:rsidRPr="00D64140">
        <w:rPr>
          <w:rFonts w:ascii="Arial" w:eastAsia="Times New Roman" w:hAnsi="Arial" w:cs="Arial"/>
          <w:color w:val="414145"/>
          <w:sz w:val="21"/>
          <w:szCs w:val="21"/>
          <w:lang w:val="en-GB" w:eastAsia="en-GB"/>
        </w:rPr>
        <w:t xml:space="preserve"> troškovnih kategorija iz članka 7. </w:t>
      </w:r>
      <w:proofErr w:type="gramStart"/>
      <w:r w:rsidRPr="00D64140">
        <w:rPr>
          <w:rFonts w:ascii="Arial" w:eastAsia="Times New Roman" w:hAnsi="Arial" w:cs="Arial"/>
          <w:color w:val="414145"/>
          <w:sz w:val="21"/>
          <w:szCs w:val="21"/>
          <w:lang w:val="en-GB" w:eastAsia="en-GB"/>
        </w:rPr>
        <w:t>ovoga</w:t>
      </w:r>
      <w:proofErr w:type="gramEnd"/>
      <w:r w:rsidRPr="00D64140">
        <w:rPr>
          <w:rFonts w:ascii="Arial" w:eastAsia="Times New Roman" w:hAnsi="Arial" w:cs="Arial"/>
          <w:color w:val="414145"/>
          <w:sz w:val="21"/>
          <w:szCs w:val="21"/>
          <w:lang w:val="en-GB" w:eastAsia="en-GB"/>
        </w:rPr>
        <w:t xml:space="preserve"> Pravilnika određena je prihvatljiva maksimalna vrijednost, tj. </w:t>
      </w:r>
      <w:proofErr w:type="gramStart"/>
      <w:r w:rsidRPr="00D64140">
        <w:rPr>
          <w:rFonts w:ascii="Arial" w:eastAsia="Times New Roman" w:hAnsi="Arial" w:cs="Arial"/>
          <w:color w:val="414145"/>
          <w:sz w:val="21"/>
          <w:szCs w:val="21"/>
          <w:lang w:val="en-GB" w:eastAsia="en-GB"/>
        </w:rPr>
        <w:t>ograničenje</w:t>
      </w:r>
      <w:proofErr w:type="gramEnd"/>
      <w:r w:rsidRPr="00D64140">
        <w:rPr>
          <w:rFonts w:ascii="Arial" w:eastAsia="Times New Roman" w:hAnsi="Arial" w:cs="Arial"/>
          <w:color w:val="414145"/>
          <w:sz w:val="21"/>
          <w:szCs w:val="21"/>
          <w:lang w:val="en-GB" w:eastAsia="en-GB"/>
        </w:rPr>
        <w:t xml:space="preserve"> kategorije troškova. </w:t>
      </w:r>
      <w:proofErr w:type="gramStart"/>
      <w:r w:rsidRPr="00D64140">
        <w:rPr>
          <w:rFonts w:ascii="Arial" w:eastAsia="Times New Roman" w:hAnsi="Arial" w:cs="Arial"/>
          <w:color w:val="414145"/>
          <w:sz w:val="21"/>
          <w:szCs w:val="21"/>
          <w:lang w:val="en-GB" w:eastAsia="en-GB"/>
        </w:rPr>
        <w:t>Ograničenje kategorije troškova predstavlja maksimalno prihvatljivi udio kategorije troškova u ukupnim troškovima pružatelja usluga.</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(2) Za svakog pružatelja usluga zbroj udjela kategorija troškova u ukupnim troškovima treba biti jednak 100 %.</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(3) Maksimalno ograničenje troškovnih kategorija iznosi za: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1. Troškove rada 80 %,</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2. Materijalne troškove 30 %,</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3. Financijske troškove 2 %,</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4. Troškove amortizacije 10 %,</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5. Ostale troškove 8 %.</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(4) Iznimno, pružatelji usluga mogu imati troškove iznad navedenih ograničenja iz stavka 3. </w:t>
      </w:r>
      <w:proofErr w:type="gramStart"/>
      <w:r w:rsidRPr="00D64140">
        <w:rPr>
          <w:rFonts w:ascii="Arial" w:eastAsia="Times New Roman" w:hAnsi="Arial" w:cs="Arial"/>
          <w:color w:val="414145"/>
          <w:sz w:val="21"/>
          <w:szCs w:val="21"/>
          <w:lang w:val="en-GB" w:eastAsia="en-GB"/>
        </w:rPr>
        <w:t>ovoga</w:t>
      </w:r>
      <w:proofErr w:type="gramEnd"/>
      <w:r w:rsidRPr="00D64140">
        <w:rPr>
          <w:rFonts w:ascii="Arial" w:eastAsia="Times New Roman" w:hAnsi="Arial" w:cs="Arial"/>
          <w:color w:val="414145"/>
          <w:sz w:val="21"/>
          <w:szCs w:val="21"/>
          <w:lang w:val="en-GB" w:eastAsia="en-GB"/>
        </w:rPr>
        <w:t xml:space="preserve"> članka, uz prethodnu suglasnost ministarstva nadležnog za socijalnu skrb pod uvjetima propisanim u članku 32. </w:t>
      </w:r>
      <w:proofErr w:type="gramStart"/>
      <w:r w:rsidRPr="00D64140">
        <w:rPr>
          <w:rFonts w:ascii="Arial" w:eastAsia="Times New Roman" w:hAnsi="Arial" w:cs="Arial"/>
          <w:color w:val="414145"/>
          <w:sz w:val="21"/>
          <w:szCs w:val="21"/>
          <w:lang w:val="en-GB" w:eastAsia="en-GB"/>
        </w:rPr>
        <w:t>stavku</w:t>
      </w:r>
      <w:proofErr w:type="gramEnd"/>
      <w:r w:rsidRPr="00D64140">
        <w:rPr>
          <w:rFonts w:ascii="Arial" w:eastAsia="Times New Roman" w:hAnsi="Arial" w:cs="Arial"/>
          <w:color w:val="414145"/>
          <w:sz w:val="21"/>
          <w:szCs w:val="21"/>
          <w:lang w:val="en-GB" w:eastAsia="en-GB"/>
        </w:rPr>
        <w:t xml:space="preserve"> 2. </w:t>
      </w:r>
      <w:proofErr w:type="gramStart"/>
      <w:r w:rsidRPr="00D64140">
        <w:rPr>
          <w:rFonts w:ascii="Arial" w:eastAsia="Times New Roman" w:hAnsi="Arial" w:cs="Arial"/>
          <w:color w:val="414145"/>
          <w:sz w:val="21"/>
          <w:szCs w:val="21"/>
          <w:lang w:val="en-GB" w:eastAsia="en-GB"/>
        </w:rPr>
        <w:t>i</w:t>
      </w:r>
      <w:proofErr w:type="gramEnd"/>
      <w:r w:rsidRPr="00D64140">
        <w:rPr>
          <w:rFonts w:ascii="Arial" w:eastAsia="Times New Roman" w:hAnsi="Arial" w:cs="Arial"/>
          <w:color w:val="414145"/>
          <w:sz w:val="21"/>
          <w:szCs w:val="21"/>
          <w:lang w:val="en-GB" w:eastAsia="en-GB"/>
        </w:rPr>
        <w:t xml:space="preserve"> 3. </w:t>
      </w:r>
      <w:proofErr w:type="gramStart"/>
      <w:r w:rsidRPr="00D64140">
        <w:rPr>
          <w:rFonts w:ascii="Arial" w:eastAsia="Times New Roman" w:hAnsi="Arial" w:cs="Arial"/>
          <w:color w:val="414145"/>
          <w:sz w:val="21"/>
          <w:szCs w:val="21"/>
          <w:lang w:val="en-GB" w:eastAsia="en-GB"/>
        </w:rPr>
        <w:t>ovoga</w:t>
      </w:r>
      <w:proofErr w:type="gramEnd"/>
      <w:r w:rsidRPr="00D64140">
        <w:rPr>
          <w:rFonts w:ascii="Arial" w:eastAsia="Times New Roman" w:hAnsi="Arial" w:cs="Arial"/>
          <w:color w:val="414145"/>
          <w:sz w:val="21"/>
          <w:szCs w:val="21"/>
          <w:lang w:val="en-GB" w:eastAsia="en-GB"/>
        </w:rPr>
        <w:t xml:space="preserve"> Pravilnika.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(5) Ministarstvo nadležno za socijalnu skrb </w:t>
      </w:r>
      <w:proofErr w:type="gramStart"/>
      <w:r w:rsidRPr="00D64140">
        <w:rPr>
          <w:rFonts w:ascii="Arial" w:eastAsia="Times New Roman" w:hAnsi="Arial" w:cs="Arial"/>
          <w:color w:val="414145"/>
          <w:sz w:val="21"/>
          <w:szCs w:val="21"/>
          <w:lang w:val="en-GB" w:eastAsia="en-GB"/>
        </w:rPr>
        <w:t>će</w:t>
      </w:r>
      <w:proofErr w:type="gramEnd"/>
      <w:r w:rsidRPr="00D64140">
        <w:rPr>
          <w:rFonts w:ascii="Arial" w:eastAsia="Times New Roman" w:hAnsi="Arial" w:cs="Arial"/>
          <w:color w:val="414145"/>
          <w:sz w:val="21"/>
          <w:szCs w:val="21"/>
          <w:lang w:val="en-GB" w:eastAsia="en-GB"/>
        </w:rPr>
        <w:t xml:space="preserve"> svake godine revidirati adekvatnost vrijednosti ograničenja troškovnih kategorija.</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Standardno odstupanje</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24.</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(1) U izračunu intervala cijena socijalnih usluga iz članka 19. </w:t>
      </w:r>
      <w:proofErr w:type="gramStart"/>
      <w:r w:rsidRPr="00D64140">
        <w:rPr>
          <w:rFonts w:ascii="Arial" w:eastAsia="Times New Roman" w:hAnsi="Arial" w:cs="Arial"/>
          <w:color w:val="414145"/>
          <w:sz w:val="21"/>
          <w:szCs w:val="21"/>
          <w:lang w:val="en-GB" w:eastAsia="en-GB"/>
        </w:rPr>
        <w:t>ovoga</w:t>
      </w:r>
      <w:proofErr w:type="gramEnd"/>
      <w:r w:rsidRPr="00D64140">
        <w:rPr>
          <w:rFonts w:ascii="Arial" w:eastAsia="Times New Roman" w:hAnsi="Arial" w:cs="Arial"/>
          <w:color w:val="414145"/>
          <w:sz w:val="21"/>
          <w:szCs w:val="21"/>
          <w:lang w:val="en-GB" w:eastAsia="en-GB"/>
        </w:rPr>
        <w:t xml:space="preserve"> Pravilnika, nisko/visoko standardno odstupanje (standardna devijacija) odražava se u širini intervala cijena.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(2) Metoda izračuna intervala cijena socijalne usluge uzima u obzir jedno standardno odstupanje.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(3) Iznimno, ako metoda izračuna rezultira relativno uskim/širokim intervalom cijena, u izračun je moguće uključiti broj standardnih odstupanja različit </w:t>
      </w:r>
      <w:proofErr w:type="gramStart"/>
      <w:r w:rsidRPr="00D64140">
        <w:rPr>
          <w:rFonts w:ascii="Arial" w:eastAsia="Times New Roman" w:hAnsi="Arial" w:cs="Arial"/>
          <w:color w:val="414145"/>
          <w:sz w:val="21"/>
          <w:szCs w:val="21"/>
          <w:lang w:val="en-GB" w:eastAsia="en-GB"/>
        </w:rPr>
        <w:t>od</w:t>
      </w:r>
      <w:proofErr w:type="gramEnd"/>
      <w:r w:rsidRPr="00D64140">
        <w:rPr>
          <w:rFonts w:ascii="Arial" w:eastAsia="Times New Roman" w:hAnsi="Arial" w:cs="Arial"/>
          <w:color w:val="414145"/>
          <w:sz w:val="21"/>
          <w:szCs w:val="21"/>
          <w:lang w:val="en-GB" w:eastAsia="en-GB"/>
        </w:rPr>
        <w:t xml:space="preserve"> jedan, po sljedećem obrascu:</w:t>
      </w:r>
    </w:p>
    <w:p w:rsidR="00D64140" w:rsidRPr="00D64140" w:rsidRDefault="00D64140" w:rsidP="00D64140">
      <w:pPr>
        <w:spacing w:after="0" w:line="240" w:lineRule="auto"/>
        <w:rPr>
          <w:rFonts w:ascii="Arial" w:eastAsia="Times New Roman" w:hAnsi="Arial" w:cs="Arial"/>
          <w:color w:val="414145"/>
          <w:sz w:val="21"/>
          <w:szCs w:val="21"/>
          <w:lang w:val="en-GB" w:eastAsia="en-GB"/>
        </w:rPr>
      </w:pPr>
      <w:r w:rsidRPr="00D64140">
        <w:rPr>
          <w:rFonts w:ascii="Arial" w:eastAsia="Times New Roman" w:hAnsi="Arial" w:cs="Arial"/>
          <w:noProof/>
          <w:color w:val="414145"/>
          <w:sz w:val="21"/>
          <w:szCs w:val="21"/>
          <w:lang w:val="en-GB" w:eastAsia="en-GB"/>
        </w:rPr>
        <w:lastRenderedPageBreak/>
        <w:drawing>
          <wp:inline distT="0" distB="0" distL="0" distR="0" wp14:anchorId="551BC8AC" wp14:editId="25EE4E2B">
            <wp:extent cx="4572000" cy="723900"/>
            <wp:effectExtent l="0" t="0" r="0" b="0"/>
            <wp:docPr id="14" name="Picture 14" descr="https://narodne-novine.nn.hr/files/_web/sluzbeni-dio/2023/132792/images/4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narodne-novine.nn.hr/files/_web/sluzbeni-dio/2023/132792/images/430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p w:rsidR="00D64140" w:rsidRPr="00D64140" w:rsidRDefault="00D64140" w:rsidP="00D64140">
      <w:pPr>
        <w:spacing w:after="135" w:line="240" w:lineRule="auto"/>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gdje</w:t>
      </w:r>
      <w:proofErr w:type="gramEnd"/>
      <w:r w:rsidRPr="00D64140">
        <w:rPr>
          <w:rFonts w:ascii="Arial" w:eastAsia="Times New Roman" w:hAnsi="Arial" w:cs="Arial"/>
          <w:color w:val="414145"/>
          <w:sz w:val="21"/>
          <w:szCs w:val="21"/>
          <w:lang w:val="en-GB" w:eastAsia="en-GB"/>
        </w:rPr>
        <w:t xml:space="preserve"> je: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j = pružatelj socijalne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i = vrsta socijalne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Tij= jedinični trošak usluge i pružene unutar mreže </w:t>
      </w:r>
      <w:proofErr w:type="gramStart"/>
      <w:r w:rsidRPr="00D64140">
        <w:rPr>
          <w:rFonts w:ascii="Arial" w:eastAsia="Times New Roman" w:hAnsi="Arial" w:cs="Arial"/>
          <w:color w:val="414145"/>
          <w:sz w:val="21"/>
          <w:szCs w:val="21"/>
          <w:lang w:val="en-GB" w:eastAsia="en-GB"/>
        </w:rPr>
        <w:t>od</w:t>
      </w:r>
      <w:proofErr w:type="gramEnd"/>
      <w:r w:rsidRPr="00D64140">
        <w:rPr>
          <w:rFonts w:ascii="Arial" w:eastAsia="Times New Roman" w:hAnsi="Arial" w:cs="Arial"/>
          <w:color w:val="414145"/>
          <w:sz w:val="21"/>
          <w:szCs w:val="21"/>
          <w:lang w:val="en-GB" w:eastAsia="en-GB"/>
        </w:rPr>
        <w:t xml:space="preserve"> strane pružatelja usluge j</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AV () = funkcija prosječne vrijednosti</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SD () = funkcija standardne devijacije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x = broj standardnih devijacija.</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Korektivni faktori za određivanje intervala cijena posebnih vrsta usluga</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25.</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(1) Korektivni faktor α za izračun intervala cijena usluge pružene individualno u obitelji, uzima u obzir povećane materijalne troškove povezane s troškom putovanja do korisnika </w:t>
      </w:r>
      <w:proofErr w:type="gramStart"/>
      <w:r w:rsidRPr="00D64140">
        <w:rPr>
          <w:rFonts w:ascii="Arial" w:eastAsia="Times New Roman" w:hAnsi="Arial" w:cs="Arial"/>
          <w:color w:val="414145"/>
          <w:sz w:val="21"/>
          <w:szCs w:val="21"/>
          <w:lang w:val="en-GB" w:eastAsia="en-GB"/>
        </w:rPr>
        <w:t>te</w:t>
      </w:r>
      <w:proofErr w:type="gramEnd"/>
      <w:r w:rsidRPr="00D64140">
        <w:rPr>
          <w:rFonts w:ascii="Arial" w:eastAsia="Times New Roman" w:hAnsi="Arial" w:cs="Arial"/>
          <w:color w:val="414145"/>
          <w:sz w:val="21"/>
          <w:szCs w:val="21"/>
          <w:lang w:val="en-GB" w:eastAsia="en-GB"/>
        </w:rPr>
        <w:t xml:space="preserve"> oportunitetni trošak vremena zaposlenika, tj. </w:t>
      </w:r>
      <w:proofErr w:type="gramStart"/>
      <w:r w:rsidRPr="00D64140">
        <w:rPr>
          <w:rFonts w:ascii="Arial" w:eastAsia="Times New Roman" w:hAnsi="Arial" w:cs="Arial"/>
          <w:color w:val="414145"/>
          <w:sz w:val="21"/>
          <w:szCs w:val="21"/>
          <w:lang w:val="en-GB" w:eastAsia="en-GB"/>
        </w:rPr>
        <w:t>vrijeme</w:t>
      </w:r>
      <w:proofErr w:type="gramEnd"/>
      <w:r w:rsidRPr="00D64140">
        <w:rPr>
          <w:rFonts w:ascii="Arial" w:eastAsia="Times New Roman" w:hAnsi="Arial" w:cs="Arial"/>
          <w:color w:val="414145"/>
          <w:sz w:val="21"/>
          <w:szCs w:val="21"/>
          <w:lang w:val="en-GB" w:eastAsia="en-GB"/>
        </w:rPr>
        <w:t xml:space="preserve"> koje zaposlenik provede u putu, a koje bi mogao utrošiti na pružanje usluga drugim korisnicima, kada bi se usluga pružala u prostorijama pružatelja.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(2) Korektivni faktor β za izračun intervala cijena usluge pružene grupno kod pružatelja usluga, treba odraziti niže prosječne troškove po korisniku (tj. jedinici pružene usluge) koje pružatelj ima kada uslugu pruža većem broju korisnika u grupi u isto vrijeme, u odnosu </w:t>
      </w:r>
      <w:proofErr w:type="gramStart"/>
      <w:r w:rsidRPr="00D64140">
        <w:rPr>
          <w:rFonts w:ascii="Arial" w:eastAsia="Times New Roman" w:hAnsi="Arial" w:cs="Arial"/>
          <w:color w:val="414145"/>
          <w:sz w:val="21"/>
          <w:szCs w:val="21"/>
          <w:lang w:val="en-GB" w:eastAsia="en-GB"/>
        </w:rPr>
        <w:t>na</w:t>
      </w:r>
      <w:proofErr w:type="gramEnd"/>
      <w:r w:rsidRPr="00D64140">
        <w:rPr>
          <w:rFonts w:ascii="Arial" w:eastAsia="Times New Roman" w:hAnsi="Arial" w:cs="Arial"/>
          <w:color w:val="414145"/>
          <w:sz w:val="21"/>
          <w:szCs w:val="21"/>
          <w:lang w:val="en-GB" w:eastAsia="en-GB"/>
        </w:rPr>
        <w:t xml:space="preserve"> pružanje usluge pojedinačnom korisniku.</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(3) Ministarstvo nadležno za socijalnu skrb </w:t>
      </w:r>
      <w:proofErr w:type="gramStart"/>
      <w:r w:rsidRPr="00D64140">
        <w:rPr>
          <w:rFonts w:ascii="Arial" w:eastAsia="Times New Roman" w:hAnsi="Arial" w:cs="Arial"/>
          <w:color w:val="414145"/>
          <w:sz w:val="21"/>
          <w:szCs w:val="21"/>
          <w:lang w:val="en-GB" w:eastAsia="en-GB"/>
        </w:rPr>
        <w:t>će</w:t>
      </w:r>
      <w:proofErr w:type="gramEnd"/>
      <w:r w:rsidRPr="00D64140">
        <w:rPr>
          <w:rFonts w:ascii="Arial" w:eastAsia="Times New Roman" w:hAnsi="Arial" w:cs="Arial"/>
          <w:color w:val="414145"/>
          <w:sz w:val="21"/>
          <w:szCs w:val="21"/>
          <w:lang w:val="en-GB" w:eastAsia="en-GB"/>
        </w:rPr>
        <w:t xml:space="preserve"> svake godine revidirati adekvatnost vrijednosti korektivnih faktora.</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TREĆI DIO PRILAGOĐENA METODOLOGIJA</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26.</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Prilagođena metodologija podrazumijeva: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1. </w:t>
      </w:r>
      <w:proofErr w:type="gramStart"/>
      <w:r w:rsidRPr="00D64140">
        <w:rPr>
          <w:rFonts w:ascii="Arial" w:eastAsia="Times New Roman" w:hAnsi="Arial" w:cs="Arial"/>
          <w:color w:val="414145"/>
          <w:sz w:val="21"/>
          <w:szCs w:val="21"/>
          <w:lang w:val="en-GB" w:eastAsia="en-GB"/>
        </w:rPr>
        <w:t>izmjenu</w:t>
      </w:r>
      <w:proofErr w:type="gramEnd"/>
      <w:r w:rsidRPr="00D64140">
        <w:rPr>
          <w:rFonts w:ascii="Arial" w:eastAsia="Times New Roman" w:hAnsi="Arial" w:cs="Arial"/>
          <w:color w:val="414145"/>
          <w:sz w:val="21"/>
          <w:szCs w:val="21"/>
          <w:lang w:val="en-GB" w:eastAsia="en-GB"/>
        </w:rPr>
        <w:t xml:space="preserve"> izračuna jediničnog izravnog troška socijalnih usluga propisanog člankom 15. </w:t>
      </w:r>
      <w:proofErr w:type="gramStart"/>
      <w:r w:rsidRPr="00D64140">
        <w:rPr>
          <w:rFonts w:ascii="Arial" w:eastAsia="Times New Roman" w:hAnsi="Arial" w:cs="Arial"/>
          <w:color w:val="414145"/>
          <w:sz w:val="21"/>
          <w:szCs w:val="21"/>
          <w:lang w:val="en-GB" w:eastAsia="en-GB"/>
        </w:rPr>
        <w:t>ovoga</w:t>
      </w:r>
      <w:proofErr w:type="gramEnd"/>
      <w:r w:rsidRPr="00D64140">
        <w:rPr>
          <w:rFonts w:ascii="Arial" w:eastAsia="Times New Roman" w:hAnsi="Arial" w:cs="Arial"/>
          <w:color w:val="414145"/>
          <w:sz w:val="21"/>
          <w:szCs w:val="21"/>
          <w:lang w:val="en-GB" w:eastAsia="en-GB"/>
        </w:rPr>
        <w:t xml:space="preserve"> Pravilnika, zamjenjujući ga izračunom prosječnog jediničnog izravnog troška socijalnih usluga,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2. </w:t>
      </w:r>
      <w:proofErr w:type="gramStart"/>
      <w:r w:rsidRPr="00D64140">
        <w:rPr>
          <w:rFonts w:ascii="Arial" w:eastAsia="Times New Roman" w:hAnsi="Arial" w:cs="Arial"/>
          <w:color w:val="414145"/>
          <w:sz w:val="21"/>
          <w:szCs w:val="21"/>
          <w:lang w:val="en-GB" w:eastAsia="en-GB"/>
        </w:rPr>
        <w:t>izmjenu</w:t>
      </w:r>
      <w:proofErr w:type="gramEnd"/>
      <w:r w:rsidRPr="00D64140">
        <w:rPr>
          <w:rFonts w:ascii="Arial" w:eastAsia="Times New Roman" w:hAnsi="Arial" w:cs="Arial"/>
          <w:color w:val="414145"/>
          <w:sz w:val="21"/>
          <w:szCs w:val="21"/>
          <w:lang w:val="en-GB" w:eastAsia="en-GB"/>
        </w:rPr>
        <w:t xml:space="preserve"> izračuna jediničnog troška socijalne usluge propisanog člankom 18. </w:t>
      </w:r>
      <w:proofErr w:type="gramStart"/>
      <w:r w:rsidRPr="00D64140">
        <w:rPr>
          <w:rFonts w:ascii="Arial" w:eastAsia="Times New Roman" w:hAnsi="Arial" w:cs="Arial"/>
          <w:color w:val="414145"/>
          <w:sz w:val="21"/>
          <w:szCs w:val="21"/>
          <w:lang w:val="en-GB" w:eastAsia="en-GB"/>
        </w:rPr>
        <w:t>ovoga</w:t>
      </w:r>
      <w:proofErr w:type="gramEnd"/>
      <w:r w:rsidRPr="00D64140">
        <w:rPr>
          <w:rFonts w:ascii="Arial" w:eastAsia="Times New Roman" w:hAnsi="Arial" w:cs="Arial"/>
          <w:color w:val="414145"/>
          <w:sz w:val="21"/>
          <w:szCs w:val="21"/>
          <w:lang w:val="en-GB" w:eastAsia="en-GB"/>
        </w:rPr>
        <w:t xml:space="preserve"> Pravilnika, na način da se u izračunu koristi iznos prosječnog jediničnog izravnog troška umjesto jediničnog izravnog troška socijalne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3. </w:t>
      </w:r>
      <w:proofErr w:type="gramStart"/>
      <w:r w:rsidRPr="00D64140">
        <w:rPr>
          <w:rFonts w:ascii="Arial" w:eastAsia="Times New Roman" w:hAnsi="Arial" w:cs="Arial"/>
          <w:color w:val="414145"/>
          <w:sz w:val="21"/>
          <w:szCs w:val="21"/>
          <w:lang w:val="en-GB" w:eastAsia="en-GB"/>
        </w:rPr>
        <w:t>pojednostavljenje</w:t>
      </w:r>
      <w:proofErr w:type="gramEnd"/>
      <w:r w:rsidRPr="00D64140">
        <w:rPr>
          <w:rFonts w:ascii="Arial" w:eastAsia="Times New Roman" w:hAnsi="Arial" w:cs="Arial"/>
          <w:color w:val="414145"/>
          <w:sz w:val="21"/>
          <w:szCs w:val="21"/>
          <w:lang w:val="en-GB" w:eastAsia="en-GB"/>
        </w:rPr>
        <w:t xml:space="preserve"> izračuna intervala cijena za usluge kod kojih se količina potrebnih resursa proporcionalno smanjuje/povećava za stupanj socijalne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4. </w:t>
      </w:r>
      <w:proofErr w:type="gramStart"/>
      <w:r w:rsidRPr="00D64140">
        <w:rPr>
          <w:rFonts w:ascii="Arial" w:eastAsia="Times New Roman" w:hAnsi="Arial" w:cs="Arial"/>
          <w:color w:val="414145"/>
          <w:sz w:val="21"/>
          <w:szCs w:val="21"/>
          <w:lang w:val="en-GB" w:eastAsia="en-GB"/>
        </w:rPr>
        <w:t>pojednostavljenje</w:t>
      </w:r>
      <w:proofErr w:type="gramEnd"/>
      <w:r w:rsidRPr="00D64140">
        <w:rPr>
          <w:rFonts w:ascii="Arial" w:eastAsia="Times New Roman" w:hAnsi="Arial" w:cs="Arial"/>
          <w:color w:val="414145"/>
          <w:sz w:val="21"/>
          <w:szCs w:val="21"/>
          <w:lang w:val="en-GB" w:eastAsia="en-GB"/>
        </w:rPr>
        <w:t xml:space="preserve"> izračuna intervala cijena za socijalne usluge za koje podaci nisu dostupni.</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Prosječni jedinični izravni trošak socijalne usluge</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27.</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(1) Iz prikupljenih podataka o ukupnim iznosima izravnih troškova (unutar i izvan mreže) izdvaja se iznos izravnih troškova povezanih s uslugama koje se pružaju u mreži, dijeljenjem ukupnih izravnih troškova (unutar i izvan mreže) socijalne usluge s ukupnim brojem pruženih jedinica usluge (unutar i izvan mreže) i množenjem s brojem jedinica usluge pruženih unutar mreže.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(2) Iznosi izravnih troškova rada i izravnih materijalnih troškova povezanih s uslugama koje se pružaju u mreži uvećavaju se za projiciranu inflaciju objavljenu </w:t>
      </w:r>
      <w:proofErr w:type="gramStart"/>
      <w:r w:rsidRPr="00D64140">
        <w:rPr>
          <w:rFonts w:ascii="Arial" w:eastAsia="Times New Roman" w:hAnsi="Arial" w:cs="Arial"/>
          <w:color w:val="414145"/>
          <w:sz w:val="21"/>
          <w:szCs w:val="21"/>
          <w:lang w:val="en-GB" w:eastAsia="en-GB"/>
        </w:rPr>
        <w:t>na</w:t>
      </w:r>
      <w:proofErr w:type="gramEnd"/>
      <w:r w:rsidRPr="00D64140">
        <w:rPr>
          <w:rFonts w:ascii="Arial" w:eastAsia="Times New Roman" w:hAnsi="Arial" w:cs="Arial"/>
          <w:color w:val="414145"/>
          <w:sz w:val="21"/>
          <w:szCs w:val="21"/>
          <w:lang w:val="en-GB" w:eastAsia="en-GB"/>
        </w:rPr>
        <w:t xml:space="preserve"> mrežnoj stranici HNB-a za godinu u kojoj će se primjenjivati cijene socijalnih usluga utvrđene sukladno metodologiji propisanoj ovim Pravilnikom te za godinu tijekom koje su prikupljani podaci od pružatelja usluga.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lastRenderedPageBreak/>
        <w:t xml:space="preserve">(3) Na temelju podataka o izravnim troškovima iz stavka 1. </w:t>
      </w:r>
      <w:proofErr w:type="gramStart"/>
      <w:r w:rsidRPr="00D64140">
        <w:rPr>
          <w:rFonts w:ascii="Arial" w:eastAsia="Times New Roman" w:hAnsi="Arial" w:cs="Arial"/>
          <w:color w:val="414145"/>
          <w:sz w:val="21"/>
          <w:szCs w:val="21"/>
          <w:lang w:val="en-GB" w:eastAsia="en-GB"/>
        </w:rPr>
        <w:t>i</w:t>
      </w:r>
      <w:proofErr w:type="gramEnd"/>
      <w:r w:rsidRPr="00D64140">
        <w:rPr>
          <w:rFonts w:ascii="Arial" w:eastAsia="Times New Roman" w:hAnsi="Arial" w:cs="Arial"/>
          <w:color w:val="414145"/>
          <w:sz w:val="21"/>
          <w:szCs w:val="21"/>
          <w:lang w:val="en-GB" w:eastAsia="en-GB"/>
        </w:rPr>
        <w:t xml:space="preserve"> 2. </w:t>
      </w:r>
      <w:proofErr w:type="gramStart"/>
      <w:r w:rsidRPr="00D64140">
        <w:rPr>
          <w:rFonts w:ascii="Arial" w:eastAsia="Times New Roman" w:hAnsi="Arial" w:cs="Arial"/>
          <w:color w:val="414145"/>
          <w:sz w:val="21"/>
          <w:szCs w:val="21"/>
          <w:lang w:val="en-GB" w:eastAsia="en-GB"/>
        </w:rPr>
        <w:t>ovoga</w:t>
      </w:r>
      <w:proofErr w:type="gramEnd"/>
      <w:r w:rsidRPr="00D64140">
        <w:rPr>
          <w:rFonts w:ascii="Arial" w:eastAsia="Times New Roman" w:hAnsi="Arial" w:cs="Arial"/>
          <w:color w:val="414145"/>
          <w:sz w:val="21"/>
          <w:szCs w:val="21"/>
          <w:lang w:val="en-GB" w:eastAsia="en-GB"/>
        </w:rPr>
        <w:t xml:space="preserve"> članka i broja usluga koje se pružaju u mreži (prema vrsti usluge), određuje se prosječni jedinični izravni trošak za svaku vrstu socijalne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(4) Ukupni izravni troškovi usluge pruženi unutar mreže </w:t>
      </w:r>
      <w:proofErr w:type="gramStart"/>
      <w:r w:rsidRPr="00D64140">
        <w:rPr>
          <w:rFonts w:ascii="Arial" w:eastAsia="Times New Roman" w:hAnsi="Arial" w:cs="Arial"/>
          <w:color w:val="414145"/>
          <w:sz w:val="21"/>
          <w:szCs w:val="21"/>
          <w:lang w:val="en-GB" w:eastAsia="en-GB"/>
        </w:rPr>
        <w:t>od</w:t>
      </w:r>
      <w:proofErr w:type="gramEnd"/>
      <w:r w:rsidRPr="00D64140">
        <w:rPr>
          <w:rFonts w:ascii="Arial" w:eastAsia="Times New Roman" w:hAnsi="Arial" w:cs="Arial"/>
          <w:color w:val="414145"/>
          <w:sz w:val="21"/>
          <w:szCs w:val="21"/>
          <w:lang w:val="en-GB" w:eastAsia="en-GB"/>
        </w:rPr>
        <w:t xml:space="preserve"> strane svih pružatelja usluga određuju se sumiranjem izravnih troškova pružatelja usluga unutar mreže svih pružatelja usluga, po sljedećem obrascu:</w:t>
      </w:r>
    </w:p>
    <w:p w:rsidR="00D64140" w:rsidRPr="00D64140" w:rsidRDefault="00D64140" w:rsidP="00D64140">
      <w:pPr>
        <w:spacing w:after="0" w:line="240" w:lineRule="auto"/>
        <w:rPr>
          <w:rFonts w:ascii="Arial" w:eastAsia="Times New Roman" w:hAnsi="Arial" w:cs="Arial"/>
          <w:color w:val="414145"/>
          <w:sz w:val="21"/>
          <w:szCs w:val="21"/>
          <w:lang w:val="en-GB" w:eastAsia="en-GB"/>
        </w:rPr>
      </w:pPr>
      <w:r w:rsidRPr="00D64140">
        <w:rPr>
          <w:rFonts w:ascii="Arial" w:eastAsia="Times New Roman" w:hAnsi="Arial" w:cs="Arial"/>
          <w:noProof/>
          <w:color w:val="414145"/>
          <w:sz w:val="21"/>
          <w:szCs w:val="21"/>
          <w:lang w:val="en-GB" w:eastAsia="en-GB"/>
        </w:rPr>
        <w:drawing>
          <wp:inline distT="0" distB="0" distL="0" distR="0" wp14:anchorId="4D0BA5B8" wp14:editId="52E16314">
            <wp:extent cx="1619250" cy="409575"/>
            <wp:effectExtent l="0" t="0" r="0" b="9525"/>
            <wp:docPr id="15" name="Picture 15" descr="https://narodne-novine.nn.hr/files/_web/sluzbeni-dio/2023/132792/images/4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arodne-novine.nn.hr/files/_web/sluzbeni-dio/2023/132792/images/4297.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0" cy="409575"/>
                    </a:xfrm>
                    <a:prstGeom prst="rect">
                      <a:avLst/>
                    </a:prstGeom>
                    <a:noFill/>
                    <a:ln>
                      <a:noFill/>
                    </a:ln>
                  </pic:spPr>
                </pic:pic>
              </a:graphicData>
            </a:graphic>
          </wp:inline>
        </w:drawing>
      </w:r>
    </w:p>
    <w:p w:rsidR="00D64140" w:rsidRPr="00D64140" w:rsidRDefault="00D64140" w:rsidP="00D64140">
      <w:pPr>
        <w:spacing w:after="135" w:line="240" w:lineRule="auto"/>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gdje</w:t>
      </w:r>
      <w:proofErr w:type="gramEnd"/>
      <w:r w:rsidRPr="00D64140">
        <w:rPr>
          <w:rFonts w:ascii="Arial" w:eastAsia="Times New Roman" w:hAnsi="Arial" w:cs="Arial"/>
          <w:color w:val="414145"/>
          <w:sz w:val="21"/>
          <w:szCs w:val="21"/>
          <w:lang w:val="en-GB" w:eastAsia="en-GB"/>
        </w:rPr>
        <w:t xml:space="preserve"> je: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j = pružatelj socijalne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i = vrsta socijalne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UITij = ukupni izravni troškovi usluge i pruženi unutar mreže </w:t>
      </w:r>
      <w:proofErr w:type="gramStart"/>
      <w:r w:rsidRPr="00D64140">
        <w:rPr>
          <w:rFonts w:ascii="Arial" w:eastAsia="Times New Roman" w:hAnsi="Arial" w:cs="Arial"/>
          <w:color w:val="414145"/>
          <w:sz w:val="21"/>
          <w:szCs w:val="21"/>
          <w:lang w:val="en-GB" w:eastAsia="en-GB"/>
        </w:rPr>
        <w:t>od</w:t>
      </w:r>
      <w:proofErr w:type="gramEnd"/>
      <w:r w:rsidRPr="00D64140">
        <w:rPr>
          <w:rFonts w:ascii="Arial" w:eastAsia="Times New Roman" w:hAnsi="Arial" w:cs="Arial"/>
          <w:color w:val="414145"/>
          <w:sz w:val="21"/>
          <w:szCs w:val="21"/>
          <w:lang w:val="en-GB" w:eastAsia="en-GB"/>
        </w:rPr>
        <w:t xml:space="preserve"> strane pružatelja usluge j.</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(5) Ukupan broj pruženih jedinica usluge unutar mreže </w:t>
      </w:r>
      <w:proofErr w:type="gramStart"/>
      <w:r w:rsidRPr="00D64140">
        <w:rPr>
          <w:rFonts w:ascii="Arial" w:eastAsia="Times New Roman" w:hAnsi="Arial" w:cs="Arial"/>
          <w:color w:val="414145"/>
          <w:sz w:val="21"/>
          <w:szCs w:val="21"/>
          <w:lang w:val="en-GB" w:eastAsia="en-GB"/>
        </w:rPr>
        <w:t>od</w:t>
      </w:r>
      <w:proofErr w:type="gramEnd"/>
      <w:r w:rsidRPr="00D64140">
        <w:rPr>
          <w:rFonts w:ascii="Arial" w:eastAsia="Times New Roman" w:hAnsi="Arial" w:cs="Arial"/>
          <w:color w:val="414145"/>
          <w:sz w:val="21"/>
          <w:szCs w:val="21"/>
          <w:lang w:val="en-GB" w:eastAsia="en-GB"/>
        </w:rPr>
        <w:t xml:space="preserve"> strane svih pružatelja usluga određuje se kao zbroj pruženih jedinica usluge svih pružatelja usluge unutar mreže, po sljedećem obrascu:</w:t>
      </w:r>
    </w:p>
    <w:p w:rsidR="00D64140" w:rsidRPr="00D64140" w:rsidRDefault="00D64140" w:rsidP="00D64140">
      <w:pPr>
        <w:spacing w:after="0" w:line="240" w:lineRule="auto"/>
        <w:rPr>
          <w:rFonts w:ascii="Arial" w:eastAsia="Times New Roman" w:hAnsi="Arial" w:cs="Arial"/>
          <w:color w:val="414145"/>
          <w:sz w:val="21"/>
          <w:szCs w:val="21"/>
          <w:lang w:val="en-GB" w:eastAsia="en-GB"/>
        </w:rPr>
      </w:pPr>
      <w:r w:rsidRPr="00D64140">
        <w:rPr>
          <w:rFonts w:ascii="Arial" w:eastAsia="Times New Roman" w:hAnsi="Arial" w:cs="Arial"/>
          <w:noProof/>
          <w:color w:val="414145"/>
          <w:sz w:val="21"/>
          <w:szCs w:val="21"/>
          <w:lang w:val="en-GB" w:eastAsia="en-GB"/>
        </w:rPr>
        <w:drawing>
          <wp:inline distT="0" distB="0" distL="0" distR="0" wp14:anchorId="2D3E803A" wp14:editId="51C9F8ED">
            <wp:extent cx="1181100" cy="352425"/>
            <wp:effectExtent l="0" t="0" r="0" b="9525"/>
            <wp:docPr id="16" name="Picture 16" descr="https://narodne-novine.nn.hr/files/_web/sluzbeni-dio/2023/132792/images/4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narodne-novine.nn.hr/files/_web/sluzbeni-dio/2023/132792/images/429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81100" cy="352425"/>
                    </a:xfrm>
                    <a:prstGeom prst="rect">
                      <a:avLst/>
                    </a:prstGeom>
                    <a:noFill/>
                    <a:ln>
                      <a:noFill/>
                    </a:ln>
                  </pic:spPr>
                </pic:pic>
              </a:graphicData>
            </a:graphic>
          </wp:inline>
        </w:drawing>
      </w:r>
    </w:p>
    <w:p w:rsidR="00D64140" w:rsidRPr="00D64140" w:rsidRDefault="00D64140" w:rsidP="00D64140">
      <w:pPr>
        <w:spacing w:after="135" w:line="240" w:lineRule="auto"/>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gdje</w:t>
      </w:r>
      <w:proofErr w:type="gramEnd"/>
      <w:r w:rsidRPr="00D64140">
        <w:rPr>
          <w:rFonts w:ascii="Arial" w:eastAsia="Times New Roman" w:hAnsi="Arial" w:cs="Arial"/>
          <w:color w:val="414145"/>
          <w:sz w:val="21"/>
          <w:szCs w:val="21"/>
          <w:lang w:val="en-GB" w:eastAsia="en-GB"/>
        </w:rPr>
        <w:t xml:space="preserve"> je: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j = pružatelj socijalne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i = vrsta socijalne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nij</w:t>
      </w:r>
      <w:proofErr w:type="gramEnd"/>
      <w:r w:rsidRPr="00D64140">
        <w:rPr>
          <w:rFonts w:ascii="Arial" w:eastAsia="Times New Roman" w:hAnsi="Arial" w:cs="Arial"/>
          <w:color w:val="414145"/>
          <w:sz w:val="21"/>
          <w:szCs w:val="21"/>
          <w:lang w:val="en-GB" w:eastAsia="en-GB"/>
        </w:rPr>
        <w:t xml:space="preserve"> = broj pruženih jedinica usluge i od strane pružatelja j.</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(6) Prosječni jedinični izravni trošak usluge pružene unutar mreže određuje se kao količnik ukupnih izravnih troškova usluge pružene unutar mreže </w:t>
      </w:r>
      <w:proofErr w:type="gramStart"/>
      <w:r w:rsidRPr="00D64140">
        <w:rPr>
          <w:rFonts w:ascii="Arial" w:eastAsia="Times New Roman" w:hAnsi="Arial" w:cs="Arial"/>
          <w:color w:val="414145"/>
          <w:sz w:val="21"/>
          <w:szCs w:val="21"/>
          <w:lang w:val="en-GB" w:eastAsia="en-GB"/>
        </w:rPr>
        <w:t>od</w:t>
      </w:r>
      <w:proofErr w:type="gramEnd"/>
      <w:r w:rsidRPr="00D64140">
        <w:rPr>
          <w:rFonts w:ascii="Arial" w:eastAsia="Times New Roman" w:hAnsi="Arial" w:cs="Arial"/>
          <w:color w:val="414145"/>
          <w:sz w:val="21"/>
          <w:szCs w:val="21"/>
          <w:lang w:val="en-GB" w:eastAsia="en-GB"/>
        </w:rPr>
        <w:t xml:space="preserve"> strane svih pružatelja usluga i ukupnog broja jedinica usluge pruženih unutar mreže od strane svih pružatelja usluga, po sljedećem obrascu:</w:t>
      </w:r>
    </w:p>
    <w:p w:rsidR="00D64140" w:rsidRPr="00D64140" w:rsidRDefault="00D64140" w:rsidP="00D64140">
      <w:pPr>
        <w:spacing w:after="0" w:line="240" w:lineRule="auto"/>
        <w:rPr>
          <w:rFonts w:ascii="Arial" w:eastAsia="Times New Roman" w:hAnsi="Arial" w:cs="Arial"/>
          <w:color w:val="414145"/>
          <w:sz w:val="21"/>
          <w:szCs w:val="21"/>
          <w:lang w:val="en-GB" w:eastAsia="en-GB"/>
        </w:rPr>
      </w:pPr>
      <w:r w:rsidRPr="00D64140">
        <w:rPr>
          <w:rFonts w:ascii="Arial" w:eastAsia="Times New Roman" w:hAnsi="Arial" w:cs="Arial"/>
          <w:noProof/>
          <w:color w:val="414145"/>
          <w:sz w:val="21"/>
          <w:szCs w:val="21"/>
          <w:lang w:val="en-GB" w:eastAsia="en-GB"/>
        </w:rPr>
        <w:drawing>
          <wp:inline distT="0" distB="0" distL="0" distR="0" wp14:anchorId="4FAEDBF9" wp14:editId="0239C97C">
            <wp:extent cx="1371600" cy="685800"/>
            <wp:effectExtent l="0" t="0" r="0" b="0"/>
            <wp:docPr id="17" name="Picture 17" descr="https://narodne-novine.nn.hr/files/_web/sluzbeni-dio/2023/132792/images/4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narodne-novine.nn.hr/files/_web/sluzbeni-dio/2023/132792/images/428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0" cy="685800"/>
                    </a:xfrm>
                    <a:prstGeom prst="rect">
                      <a:avLst/>
                    </a:prstGeom>
                    <a:noFill/>
                    <a:ln>
                      <a:noFill/>
                    </a:ln>
                  </pic:spPr>
                </pic:pic>
              </a:graphicData>
            </a:graphic>
          </wp:inline>
        </w:drawing>
      </w:r>
    </w:p>
    <w:p w:rsidR="00D64140" w:rsidRPr="00D64140" w:rsidRDefault="00D64140" w:rsidP="00D64140">
      <w:pPr>
        <w:spacing w:after="135" w:line="240" w:lineRule="auto"/>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gdje</w:t>
      </w:r>
      <w:proofErr w:type="gramEnd"/>
      <w:r w:rsidRPr="00D64140">
        <w:rPr>
          <w:rFonts w:ascii="Arial" w:eastAsia="Times New Roman" w:hAnsi="Arial" w:cs="Arial"/>
          <w:color w:val="414145"/>
          <w:sz w:val="21"/>
          <w:szCs w:val="21"/>
          <w:lang w:val="en-GB" w:eastAsia="en-GB"/>
        </w:rPr>
        <w:t xml:space="preserve"> je: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i = vrsta socijalne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UITi = ukupni izravni troškovi usluge i pružene unutar mreže </w:t>
      </w:r>
      <w:proofErr w:type="gramStart"/>
      <w:r w:rsidRPr="00D64140">
        <w:rPr>
          <w:rFonts w:ascii="Arial" w:eastAsia="Times New Roman" w:hAnsi="Arial" w:cs="Arial"/>
          <w:color w:val="414145"/>
          <w:sz w:val="21"/>
          <w:szCs w:val="21"/>
          <w:lang w:val="en-GB" w:eastAsia="en-GB"/>
        </w:rPr>
        <w:t>od</w:t>
      </w:r>
      <w:proofErr w:type="gramEnd"/>
      <w:r w:rsidRPr="00D64140">
        <w:rPr>
          <w:rFonts w:ascii="Arial" w:eastAsia="Times New Roman" w:hAnsi="Arial" w:cs="Arial"/>
          <w:color w:val="414145"/>
          <w:sz w:val="21"/>
          <w:szCs w:val="21"/>
          <w:lang w:val="en-GB" w:eastAsia="en-GB"/>
        </w:rPr>
        <w:t xml:space="preserve"> strane svih pružatelja usluga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Ni = ukupni broj pruženih jedinica usluge i pružene unutar mreže </w:t>
      </w:r>
      <w:proofErr w:type="gramStart"/>
      <w:r w:rsidRPr="00D64140">
        <w:rPr>
          <w:rFonts w:ascii="Arial" w:eastAsia="Times New Roman" w:hAnsi="Arial" w:cs="Arial"/>
          <w:color w:val="414145"/>
          <w:sz w:val="21"/>
          <w:szCs w:val="21"/>
          <w:lang w:val="en-GB" w:eastAsia="en-GB"/>
        </w:rPr>
        <w:t>od</w:t>
      </w:r>
      <w:proofErr w:type="gramEnd"/>
      <w:r w:rsidRPr="00D64140">
        <w:rPr>
          <w:rFonts w:ascii="Arial" w:eastAsia="Times New Roman" w:hAnsi="Arial" w:cs="Arial"/>
          <w:color w:val="414145"/>
          <w:sz w:val="21"/>
          <w:szCs w:val="21"/>
          <w:lang w:val="en-GB" w:eastAsia="en-GB"/>
        </w:rPr>
        <w:t xml:space="preserve"> strane svih pružatelja usluga.</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Prilagođena metoda izračuna jediničnog troška socijalne usluge</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28.</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Jedinični trošak pružatelja usluge po prilagođenoj metodi izračuna određuje se kao zbroj prosječnog jediničnog izravnog troška socijalne usluge i jediničnog neizravnog troška socijalne usluge pružene unutar mreže izračunatog u skladu s člankom 16.</w:t>
      </w:r>
      <w:proofErr w:type="gramEnd"/>
      <w:r w:rsidRPr="00D64140">
        <w:rPr>
          <w:rFonts w:ascii="Arial" w:eastAsia="Times New Roman" w:hAnsi="Arial" w:cs="Arial"/>
          <w:color w:val="414145"/>
          <w:sz w:val="21"/>
          <w:szCs w:val="21"/>
          <w:lang w:val="en-GB" w:eastAsia="en-GB"/>
        </w:rPr>
        <w:t xml:space="preserve"> </w:t>
      </w:r>
      <w:proofErr w:type="gramStart"/>
      <w:r w:rsidRPr="00D64140">
        <w:rPr>
          <w:rFonts w:ascii="Arial" w:eastAsia="Times New Roman" w:hAnsi="Arial" w:cs="Arial"/>
          <w:color w:val="414145"/>
          <w:sz w:val="21"/>
          <w:szCs w:val="21"/>
          <w:lang w:val="en-GB" w:eastAsia="en-GB"/>
        </w:rPr>
        <w:t>ovoga</w:t>
      </w:r>
      <w:proofErr w:type="gramEnd"/>
      <w:r w:rsidRPr="00D64140">
        <w:rPr>
          <w:rFonts w:ascii="Arial" w:eastAsia="Times New Roman" w:hAnsi="Arial" w:cs="Arial"/>
          <w:color w:val="414145"/>
          <w:sz w:val="21"/>
          <w:szCs w:val="21"/>
          <w:lang w:val="en-GB" w:eastAsia="en-GB"/>
        </w:rPr>
        <w:t xml:space="preserve"> Pravilnika, po sljedećem obrascu:</w:t>
      </w:r>
    </w:p>
    <w:p w:rsidR="00D64140" w:rsidRPr="00D64140" w:rsidRDefault="00D64140" w:rsidP="00D64140">
      <w:pPr>
        <w:spacing w:after="0" w:line="240" w:lineRule="auto"/>
        <w:rPr>
          <w:rFonts w:ascii="Arial" w:eastAsia="Times New Roman" w:hAnsi="Arial" w:cs="Arial"/>
          <w:color w:val="414145"/>
          <w:sz w:val="21"/>
          <w:szCs w:val="21"/>
          <w:lang w:val="en-GB" w:eastAsia="en-GB"/>
        </w:rPr>
      </w:pPr>
      <w:r w:rsidRPr="00D64140">
        <w:rPr>
          <w:rFonts w:ascii="Arial" w:eastAsia="Times New Roman" w:hAnsi="Arial" w:cs="Arial"/>
          <w:noProof/>
          <w:color w:val="414145"/>
          <w:sz w:val="21"/>
          <w:szCs w:val="21"/>
          <w:lang w:val="en-GB" w:eastAsia="en-GB"/>
        </w:rPr>
        <w:drawing>
          <wp:inline distT="0" distB="0" distL="0" distR="0" wp14:anchorId="095427E1" wp14:editId="7C8A87C0">
            <wp:extent cx="2000250" cy="323850"/>
            <wp:effectExtent l="0" t="0" r="0" b="0"/>
            <wp:docPr id="18" name="Picture 18" descr="https://narodne-novine.nn.hr/files/_web/sluzbeni-dio/2023/132792/images/4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narodne-novine.nn.hr/files/_web/sluzbeni-dio/2023/132792/images/427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0" cy="323850"/>
                    </a:xfrm>
                    <a:prstGeom prst="rect">
                      <a:avLst/>
                    </a:prstGeom>
                    <a:noFill/>
                    <a:ln>
                      <a:noFill/>
                    </a:ln>
                  </pic:spPr>
                </pic:pic>
              </a:graphicData>
            </a:graphic>
          </wp:inline>
        </w:drawing>
      </w:r>
    </w:p>
    <w:p w:rsidR="00D64140" w:rsidRPr="00D64140" w:rsidRDefault="00D64140" w:rsidP="00D64140">
      <w:pPr>
        <w:spacing w:after="135" w:line="240" w:lineRule="auto"/>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gdje</w:t>
      </w:r>
      <w:proofErr w:type="gramEnd"/>
      <w:r w:rsidRPr="00D64140">
        <w:rPr>
          <w:rFonts w:ascii="Arial" w:eastAsia="Times New Roman" w:hAnsi="Arial" w:cs="Arial"/>
          <w:color w:val="414145"/>
          <w:sz w:val="21"/>
          <w:szCs w:val="21"/>
          <w:lang w:val="en-GB" w:eastAsia="en-GB"/>
        </w:rPr>
        <w:t xml:space="preserve"> je: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j = pružatelj socijalne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lastRenderedPageBreak/>
        <w:t>i = vrsta socijalne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PITi = prosječni jedinični izravni trošak usluge i pružene unutar mreže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NTij = jedinični neizravni trošak usluge i pružene unutar mreže </w:t>
      </w:r>
      <w:proofErr w:type="gramStart"/>
      <w:r w:rsidRPr="00D64140">
        <w:rPr>
          <w:rFonts w:ascii="Arial" w:eastAsia="Times New Roman" w:hAnsi="Arial" w:cs="Arial"/>
          <w:color w:val="414145"/>
          <w:sz w:val="21"/>
          <w:szCs w:val="21"/>
          <w:lang w:val="en-GB" w:eastAsia="en-GB"/>
        </w:rPr>
        <w:t>od</w:t>
      </w:r>
      <w:proofErr w:type="gramEnd"/>
      <w:r w:rsidRPr="00D64140">
        <w:rPr>
          <w:rFonts w:ascii="Arial" w:eastAsia="Times New Roman" w:hAnsi="Arial" w:cs="Arial"/>
          <w:color w:val="414145"/>
          <w:sz w:val="21"/>
          <w:szCs w:val="21"/>
          <w:lang w:val="en-GB" w:eastAsia="en-GB"/>
        </w:rPr>
        <w:t xml:space="preserve"> strane pružatelja usluge j.</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Interval cijena usluge za koje se količina potrebnih resursa proporcionalno smanjuje/povećava po stupnju usluge</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29.</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(1) Interval cijena usluga za koje se količina potrebnih resursa proporcionalno smanjuje/povećava po stupnju usluge određuje se interpolacijom </w:t>
      </w:r>
      <w:proofErr w:type="gramStart"/>
      <w:r w:rsidRPr="00D64140">
        <w:rPr>
          <w:rFonts w:ascii="Arial" w:eastAsia="Times New Roman" w:hAnsi="Arial" w:cs="Arial"/>
          <w:color w:val="414145"/>
          <w:sz w:val="21"/>
          <w:szCs w:val="21"/>
          <w:lang w:val="en-GB" w:eastAsia="en-GB"/>
        </w:rPr>
        <w:t>ili</w:t>
      </w:r>
      <w:proofErr w:type="gramEnd"/>
      <w:r w:rsidRPr="00D64140">
        <w:rPr>
          <w:rFonts w:ascii="Arial" w:eastAsia="Times New Roman" w:hAnsi="Arial" w:cs="Arial"/>
          <w:color w:val="414145"/>
          <w:sz w:val="21"/>
          <w:szCs w:val="21"/>
          <w:lang w:val="en-GB" w:eastAsia="en-GB"/>
        </w:rPr>
        <w:t xml:space="preserve"> ekstrapolacijom intervala cijena susjednih stupnjeva usluge za koji su određeni intervali cijena, a dodatno može uključiti i stručnu procjenu (diskrecijsku odluku).</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(2) Određivanje intervala cijena usluga iz stavka 1. </w:t>
      </w:r>
      <w:proofErr w:type="gramStart"/>
      <w:r w:rsidRPr="00D64140">
        <w:rPr>
          <w:rFonts w:ascii="Arial" w:eastAsia="Times New Roman" w:hAnsi="Arial" w:cs="Arial"/>
          <w:color w:val="414145"/>
          <w:sz w:val="21"/>
          <w:szCs w:val="21"/>
          <w:lang w:val="en-GB" w:eastAsia="en-GB"/>
        </w:rPr>
        <w:t>ovoga</w:t>
      </w:r>
      <w:proofErr w:type="gramEnd"/>
      <w:r w:rsidRPr="00D64140">
        <w:rPr>
          <w:rFonts w:ascii="Arial" w:eastAsia="Times New Roman" w:hAnsi="Arial" w:cs="Arial"/>
          <w:color w:val="414145"/>
          <w:sz w:val="21"/>
          <w:szCs w:val="21"/>
          <w:lang w:val="en-GB" w:eastAsia="en-GB"/>
        </w:rPr>
        <w:t xml:space="preserve"> članka primjenjuje se u slučaju da za određeni stupanj usluge nema dovoljno podataka za izračun ili u slučaju da standardni izračun za neki stupanj usluge daje nerealne rezultate zbog nedovoljne kvalitete podataka.</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Interval cijena usluga za koje podaci nisu dostupni</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30.</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(1) Interval cijena usluga za koje podaci nisu dostupni određuje se procjenom </w:t>
      </w:r>
      <w:proofErr w:type="gramStart"/>
      <w:r w:rsidRPr="00D64140">
        <w:rPr>
          <w:rFonts w:ascii="Arial" w:eastAsia="Times New Roman" w:hAnsi="Arial" w:cs="Arial"/>
          <w:color w:val="414145"/>
          <w:sz w:val="21"/>
          <w:szCs w:val="21"/>
          <w:lang w:val="en-GB" w:eastAsia="en-GB"/>
        </w:rPr>
        <w:t>na</w:t>
      </w:r>
      <w:proofErr w:type="gramEnd"/>
      <w:r w:rsidRPr="00D64140">
        <w:rPr>
          <w:rFonts w:ascii="Arial" w:eastAsia="Times New Roman" w:hAnsi="Arial" w:cs="Arial"/>
          <w:color w:val="414145"/>
          <w:sz w:val="21"/>
          <w:szCs w:val="21"/>
          <w:lang w:val="en-GB" w:eastAsia="en-GB"/>
        </w:rPr>
        <w:t xml:space="preserve"> temelju intervala cijena usporedive usluge za koju su podaci dostupni.</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(2) Procjena intervala cijena usluga iz stavka 1. </w:t>
      </w:r>
      <w:proofErr w:type="gramStart"/>
      <w:r w:rsidRPr="00D64140">
        <w:rPr>
          <w:rFonts w:ascii="Arial" w:eastAsia="Times New Roman" w:hAnsi="Arial" w:cs="Arial"/>
          <w:color w:val="414145"/>
          <w:sz w:val="21"/>
          <w:szCs w:val="21"/>
          <w:lang w:val="en-GB" w:eastAsia="en-GB"/>
        </w:rPr>
        <w:t>ovoga</w:t>
      </w:r>
      <w:proofErr w:type="gramEnd"/>
      <w:r w:rsidRPr="00D64140">
        <w:rPr>
          <w:rFonts w:ascii="Arial" w:eastAsia="Times New Roman" w:hAnsi="Arial" w:cs="Arial"/>
          <w:color w:val="414145"/>
          <w:sz w:val="21"/>
          <w:szCs w:val="21"/>
          <w:lang w:val="en-GB" w:eastAsia="en-GB"/>
        </w:rPr>
        <w:t xml:space="preserve"> članka može se kombinirati s metodom procjene koja se temelji na interpolaciji ili ekstrapolaciji intervala cijena usporedivih usluga i s posebnom metodom koja se temelji na korektivnim faktorima, za one vrste socijalnih usluga gdje su te metode prikladne.</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ČETVRTI DIO POSTUPAK ODREĐIVANJA CIJENA SOCIJALNIH USLUGA</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31.</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Postupak utvrđivanja cijena socijalnih usluga provodi se </w:t>
      </w:r>
      <w:proofErr w:type="gramStart"/>
      <w:r w:rsidRPr="00D64140">
        <w:rPr>
          <w:rFonts w:ascii="Arial" w:eastAsia="Times New Roman" w:hAnsi="Arial" w:cs="Arial"/>
          <w:color w:val="414145"/>
          <w:sz w:val="21"/>
          <w:szCs w:val="21"/>
          <w:lang w:val="en-GB" w:eastAsia="en-GB"/>
        </w:rPr>
        <w:t>na</w:t>
      </w:r>
      <w:proofErr w:type="gramEnd"/>
      <w:r w:rsidRPr="00D64140">
        <w:rPr>
          <w:rFonts w:ascii="Arial" w:eastAsia="Times New Roman" w:hAnsi="Arial" w:cs="Arial"/>
          <w:color w:val="414145"/>
          <w:sz w:val="21"/>
          <w:szCs w:val="21"/>
          <w:lang w:val="en-GB" w:eastAsia="en-GB"/>
        </w:rPr>
        <w:t xml:space="preserve"> godišnjoj razini i obuhvaća redom:</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1. Prikupljanje podataka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2. Analizu kvalitete podataka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3. Izračun intervala cijena i cijena socijalnih usluga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4. Kontrolu postupka izračuna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5. Objavu </w:t>
      </w:r>
      <w:proofErr w:type="gramStart"/>
      <w:r w:rsidRPr="00D64140">
        <w:rPr>
          <w:rFonts w:ascii="Arial" w:eastAsia="Times New Roman" w:hAnsi="Arial" w:cs="Arial"/>
          <w:color w:val="414145"/>
          <w:sz w:val="21"/>
          <w:szCs w:val="21"/>
          <w:lang w:val="en-GB" w:eastAsia="en-GB"/>
        </w:rPr>
        <w:t>na</w:t>
      </w:r>
      <w:proofErr w:type="gramEnd"/>
      <w:r w:rsidRPr="00D64140">
        <w:rPr>
          <w:rFonts w:ascii="Arial" w:eastAsia="Times New Roman" w:hAnsi="Arial" w:cs="Arial"/>
          <w:color w:val="414145"/>
          <w:sz w:val="21"/>
          <w:szCs w:val="21"/>
          <w:lang w:val="en-GB" w:eastAsia="en-GB"/>
        </w:rPr>
        <w:t xml:space="preserve"> mrežnoj stranici ministarstva nadležnog za socijalnu skrb.</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Prikupljanje podataka</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32.</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(1) Pružatelji usluga dužni su jedanput godišnje do kraja ožujka za prethodnu godinu dostaviti ministarstvu nadležnom za poslove socijalne skrbi podatke iz članka 4. </w:t>
      </w:r>
      <w:proofErr w:type="gramStart"/>
      <w:r w:rsidRPr="00D64140">
        <w:rPr>
          <w:rFonts w:ascii="Arial" w:eastAsia="Times New Roman" w:hAnsi="Arial" w:cs="Arial"/>
          <w:color w:val="414145"/>
          <w:sz w:val="21"/>
          <w:szCs w:val="21"/>
          <w:lang w:val="en-GB" w:eastAsia="en-GB"/>
        </w:rPr>
        <w:t>ovoga</w:t>
      </w:r>
      <w:proofErr w:type="gramEnd"/>
      <w:r w:rsidRPr="00D64140">
        <w:rPr>
          <w:rFonts w:ascii="Arial" w:eastAsia="Times New Roman" w:hAnsi="Arial" w:cs="Arial"/>
          <w:color w:val="414145"/>
          <w:sz w:val="21"/>
          <w:szCs w:val="21"/>
          <w:lang w:val="en-GB" w:eastAsia="en-GB"/>
        </w:rPr>
        <w:t xml:space="preserve"> Pravilnika putem web-aplikacije ili putem obrazaca za prikupljanje podataka, a skup podataka koji će sadržavati obrazac za prikupljanje podataka propisan je u Prilogu 2. </w:t>
      </w:r>
      <w:proofErr w:type="gramStart"/>
      <w:r w:rsidRPr="00D64140">
        <w:rPr>
          <w:rFonts w:ascii="Arial" w:eastAsia="Times New Roman" w:hAnsi="Arial" w:cs="Arial"/>
          <w:color w:val="414145"/>
          <w:sz w:val="21"/>
          <w:szCs w:val="21"/>
          <w:lang w:val="en-GB" w:eastAsia="en-GB"/>
        </w:rPr>
        <w:t>Potrebni ulazni podaci u obrascu za prikupljanje podataka i sastavni je dio ovoga Pravilnika.</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(2) U slučaju da pružatelji usluga imaju troškove iznad ograničenja kategorija troškova iz članka 23. </w:t>
      </w:r>
      <w:proofErr w:type="gramStart"/>
      <w:r w:rsidRPr="00D64140">
        <w:rPr>
          <w:rFonts w:ascii="Arial" w:eastAsia="Times New Roman" w:hAnsi="Arial" w:cs="Arial"/>
          <w:color w:val="414145"/>
          <w:sz w:val="21"/>
          <w:szCs w:val="21"/>
          <w:lang w:val="en-GB" w:eastAsia="en-GB"/>
        </w:rPr>
        <w:t>stavka</w:t>
      </w:r>
      <w:proofErr w:type="gramEnd"/>
      <w:r w:rsidRPr="00D64140">
        <w:rPr>
          <w:rFonts w:ascii="Arial" w:eastAsia="Times New Roman" w:hAnsi="Arial" w:cs="Arial"/>
          <w:color w:val="414145"/>
          <w:sz w:val="21"/>
          <w:szCs w:val="21"/>
          <w:lang w:val="en-GB" w:eastAsia="en-GB"/>
        </w:rPr>
        <w:t xml:space="preserve"> 3. </w:t>
      </w:r>
      <w:proofErr w:type="gramStart"/>
      <w:r w:rsidRPr="00D64140">
        <w:rPr>
          <w:rFonts w:ascii="Arial" w:eastAsia="Times New Roman" w:hAnsi="Arial" w:cs="Arial"/>
          <w:color w:val="414145"/>
          <w:sz w:val="21"/>
          <w:szCs w:val="21"/>
          <w:lang w:val="en-GB" w:eastAsia="en-GB"/>
        </w:rPr>
        <w:t>dužni</w:t>
      </w:r>
      <w:proofErr w:type="gramEnd"/>
      <w:r w:rsidRPr="00D64140">
        <w:rPr>
          <w:rFonts w:ascii="Arial" w:eastAsia="Times New Roman" w:hAnsi="Arial" w:cs="Arial"/>
          <w:color w:val="414145"/>
          <w:sz w:val="21"/>
          <w:szCs w:val="21"/>
          <w:lang w:val="en-GB" w:eastAsia="en-GB"/>
        </w:rPr>
        <w:t xml:space="preserve"> su ministarstvu nadležnom za socijalnu skrb dostaviti obrazloženje za prekoračenje ograničenja za svaku kategoriju troškova zasebno.</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(3) U obrazloženju za prekoračenje ograničenja se navodi kategorija troškova, vrsta socijalne usluge povezane s troškovima, uzrok viška troškova, iznos viška troškova iznad navedene granice i drugi važni čimbenici koji utječu </w:t>
      </w:r>
      <w:proofErr w:type="gramStart"/>
      <w:r w:rsidRPr="00D64140">
        <w:rPr>
          <w:rFonts w:ascii="Arial" w:eastAsia="Times New Roman" w:hAnsi="Arial" w:cs="Arial"/>
          <w:color w:val="414145"/>
          <w:sz w:val="21"/>
          <w:szCs w:val="21"/>
          <w:lang w:val="en-GB" w:eastAsia="en-GB"/>
        </w:rPr>
        <w:t>na</w:t>
      </w:r>
      <w:proofErr w:type="gramEnd"/>
      <w:r w:rsidRPr="00D64140">
        <w:rPr>
          <w:rFonts w:ascii="Arial" w:eastAsia="Times New Roman" w:hAnsi="Arial" w:cs="Arial"/>
          <w:color w:val="414145"/>
          <w:sz w:val="21"/>
          <w:szCs w:val="21"/>
          <w:lang w:val="en-GB" w:eastAsia="en-GB"/>
        </w:rPr>
        <w:t xml:space="preserve"> visinu troškova.</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Analiza kvalitete zaprimljenih podataka</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33.</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(1) Ministarstvo nadležno za poslove socijalne skrbi obavlja analizu kvalitete zaprimljenih podataka za svakog pružatelja koja obuhvaća: kontrolu potpunosti zaprimljenih podataka, </w:t>
      </w:r>
      <w:r w:rsidRPr="00D64140">
        <w:rPr>
          <w:rFonts w:ascii="Arial" w:eastAsia="Times New Roman" w:hAnsi="Arial" w:cs="Arial"/>
          <w:color w:val="414145"/>
          <w:sz w:val="21"/>
          <w:szCs w:val="21"/>
          <w:lang w:val="en-GB" w:eastAsia="en-GB"/>
        </w:rPr>
        <w:lastRenderedPageBreak/>
        <w:t xml:space="preserve">kontrolu dosljednosti podataka zaprimljenih tijekom određenog broja godina za svaku uslugu posebno, kontrolu dosljednosti podataka za svaku uslugu posebno </w:t>
      </w:r>
      <w:proofErr w:type="gramStart"/>
      <w:r w:rsidRPr="00D64140">
        <w:rPr>
          <w:rFonts w:ascii="Arial" w:eastAsia="Times New Roman" w:hAnsi="Arial" w:cs="Arial"/>
          <w:color w:val="414145"/>
          <w:sz w:val="21"/>
          <w:szCs w:val="21"/>
          <w:lang w:val="en-GB" w:eastAsia="en-GB"/>
        </w:rPr>
        <w:t>te</w:t>
      </w:r>
      <w:proofErr w:type="gramEnd"/>
      <w:r w:rsidRPr="00D64140">
        <w:rPr>
          <w:rFonts w:ascii="Arial" w:eastAsia="Times New Roman" w:hAnsi="Arial" w:cs="Arial"/>
          <w:color w:val="414145"/>
          <w:sz w:val="21"/>
          <w:szCs w:val="21"/>
          <w:lang w:val="en-GB" w:eastAsia="en-GB"/>
        </w:rPr>
        <w:t xml:space="preserve"> pregled obrazloženja za prekoračenje ograničenja kategorija troškova.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(2) Ako ministarstvo nadležno za poslove socijalne skrbi tijekom analize kvalitete zaprimljenih podataka utvrdi određene nedostatke i/ili nepravilnosti, pružatelj usluge dužan je žurno u suradnji s ministarstvom nadležnim za poslove socijalne skrbi ispraviti utvrđene nedostatke i/ili nepravilnosti.</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Izračun intervala cijena i cijena socijalnih usluga</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34.</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Nakon prikupljenih ulaznih podataka i izvršene analize kvalitete podataka, ministarstvo nadležno za socijalnu skrb utvrđuje cjenovni interval sukladno članku 19. </w:t>
      </w:r>
      <w:proofErr w:type="gramStart"/>
      <w:r w:rsidRPr="00D64140">
        <w:rPr>
          <w:rFonts w:ascii="Arial" w:eastAsia="Times New Roman" w:hAnsi="Arial" w:cs="Arial"/>
          <w:color w:val="414145"/>
          <w:sz w:val="21"/>
          <w:szCs w:val="21"/>
          <w:lang w:val="en-GB" w:eastAsia="en-GB"/>
        </w:rPr>
        <w:t>i</w:t>
      </w:r>
      <w:proofErr w:type="gramEnd"/>
      <w:r w:rsidRPr="00D64140">
        <w:rPr>
          <w:rFonts w:ascii="Arial" w:eastAsia="Times New Roman" w:hAnsi="Arial" w:cs="Arial"/>
          <w:color w:val="414145"/>
          <w:sz w:val="21"/>
          <w:szCs w:val="21"/>
          <w:lang w:val="en-GB" w:eastAsia="en-GB"/>
        </w:rPr>
        <w:t xml:space="preserve"> 20. </w:t>
      </w:r>
      <w:proofErr w:type="gramStart"/>
      <w:r w:rsidRPr="00D64140">
        <w:rPr>
          <w:rFonts w:ascii="Arial" w:eastAsia="Times New Roman" w:hAnsi="Arial" w:cs="Arial"/>
          <w:color w:val="414145"/>
          <w:sz w:val="21"/>
          <w:szCs w:val="21"/>
          <w:lang w:val="en-GB" w:eastAsia="en-GB"/>
        </w:rPr>
        <w:t>ovoga</w:t>
      </w:r>
      <w:proofErr w:type="gramEnd"/>
      <w:r w:rsidRPr="00D64140">
        <w:rPr>
          <w:rFonts w:ascii="Arial" w:eastAsia="Times New Roman" w:hAnsi="Arial" w:cs="Arial"/>
          <w:color w:val="414145"/>
          <w:sz w:val="21"/>
          <w:szCs w:val="21"/>
          <w:lang w:val="en-GB" w:eastAsia="en-GB"/>
        </w:rPr>
        <w:t xml:space="preserve"> Pravilnika, primjenjujući posebna pravila/metode iz članka 22. </w:t>
      </w:r>
      <w:proofErr w:type="gramStart"/>
      <w:r w:rsidRPr="00D64140">
        <w:rPr>
          <w:rFonts w:ascii="Arial" w:eastAsia="Times New Roman" w:hAnsi="Arial" w:cs="Arial"/>
          <w:color w:val="414145"/>
          <w:sz w:val="21"/>
          <w:szCs w:val="21"/>
          <w:lang w:val="en-GB" w:eastAsia="en-GB"/>
        </w:rPr>
        <w:t>ovoga</w:t>
      </w:r>
      <w:proofErr w:type="gramEnd"/>
      <w:r w:rsidRPr="00D64140">
        <w:rPr>
          <w:rFonts w:ascii="Arial" w:eastAsia="Times New Roman" w:hAnsi="Arial" w:cs="Arial"/>
          <w:color w:val="414145"/>
          <w:sz w:val="21"/>
          <w:szCs w:val="21"/>
          <w:lang w:val="en-GB" w:eastAsia="en-GB"/>
        </w:rPr>
        <w:t xml:space="preserve"> Pravilnika.</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Kontrola postupka izračuna</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35.</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(1) Kontrola postupka izračuna je obvezna i provodi ju ministarstvo nadležno za socijalnu skrb radi provjere rezultata prikupljenih podataka, provjere postupka izračuna intervala cijena i utvrđivanja cijena socijalnih usluga, o čemu se donosi zaključak.</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(2) Utvrđivanje konačnih intervala cijena i cijena socijalnih usluga za pružatelje usluga kojima je osnivač Republika Hrvatska obavlja se nakon pozitivnog zaključka kontrole postupka izračuna.</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Objava </w:t>
      </w:r>
      <w:proofErr w:type="gramStart"/>
      <w:r w:rsidRPr="00D64140">
        <w:rPr>
          <w:rFonts w:ascii="Arial" w:eastAsia="Times New Roman" w:hAnsi="Arial" w:cs="Arial"/>
          <w:color w:val="414145"/>
          <w:sz w:val="21"/>
          <w:szCs w:val="21"/>
          <w:lang w:val="en-GB" w:eastAsia="en-GB"/>
        </w:rPr>
        <w:t>na</w:t>
      </w:r>
      <w:proofErr w:type="gramEnd"/>
      <w:r w:rsidRPr="00D64140">
        <w:rPr>
          <w:rFonts w:ascii="Arial" w:eastAsia="Times New Roman" w:hAnsi="Arial" w:cs="Arial"/>
          <w:color w:val="414145"/>
          <w:sz w:val="21"/>
          <w:szCs w:val="21"/>
          <w:lang w:val="en-GB" w:eastAsia="en-GB"/>
        </w:rPr>
        <w:t xml:space="preserve"> mrežnoj stranici ministarstva nadležnog za socijalnu skrb</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36.</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Ministarstvo nadležno za socijalnu skrb objavit </w:t>
      </w:r>
      <w:proofErr w:type="gramStart"/>
      <w:r w:rsidRPr="00D64140">
        <w:rPr>
          <w:rFonts w:ascii="Arial" w:eastAsia="Times New Roman" w:hAnsi="Arial" w:cs="Arial"/>
          <w:color w:val="414145"/>
          <w:sz w:val="21"/>
          <w:szCs w:val="21"/>
          <w:lang w:val="en-GB" w:eastAsia="en-GB"/>
        </w:rPr>
        <w:t>će</w:t>
      </w:r>
      <w:proofErr w:type="gramEnd"/>
      <w:r w:rsidRPr="00D64140">
        <w:rPr>
          <w:rFonts w:ascii="Arial" w:eastAsia="Times New Roman" w:hAnsi="Arial" w:cs="Arial"/>
          <w:color w:val="414145"/>
          <w:sz w:val="21"/>
          <w:szCs w:val="21"/>
          <w:lang w:val="en-GB" w:eastAsia="en-GB"/>
        </w:rPr>
        <w:t xml:space="preserve"> na mrežnoj stranici jedanput godišnje utvrđene konačne intervale cijena, parametre na temelju kojih je proveden izračun cijene za svaku vrstu usluge, a koji nisu definirani ovim Pravilnikom (broj korištenih standardnih odstupanja, vrijednosti korištenih korektivnih faktora i sva ostala posebna pravila/metode korištene za određivanje cijena određene vrste usluge).</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PETI DIO PRIJELAZNE I ZAVRŠNE ODREDBE</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37.</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Do primjene metodologije za izračun cijena socijalnih usluga primjenjivat će se prilagođena metodologija iz članka </w:t>
      </w:r>
      <w:proofErr w:type="gramStart"/>
      <w:r w:rsidRPr="00D64140">
        <w:rPr>
          <w:rFonts w:ascii="Arial" w:eastAsia="Times New Roman" w:hAnsi="Arial" w:cs="Arial"/>
          <w:color w:val="414145"/>
          <w:sz w:val="21"/>
          <w:szCs w:val="21"/>
          <w:lang w:val="en-GB" w:eastAsia="en-GB"/>
        </w:rPr>
        <w:t>26.,</w:t>
      </w:r>
      <w:proofErr w:type="gramEnd"/>
      <w:r w:rsidRPr="00D64140">
        <w:rPr>
          <w:rFonts w:ascii="Arial" w:eastAsia="Times New Roman" w:hAnsi="Arial" w:cs="Arial"/>
          <w:color w:val="414145"/>
          <w:sz w:val="21"/>
          <w:szCs w:val="21"/>
          <w:lang w:val="en-GB" w:eastAsia="en-GB"/>
        </w:rPr>
        <w:t xml:space="preserve"> 27., 28., 29. </w:t>
      </w:r>
      <w:proofErr w:type="gramStart"/>
      <w:r w:rsidRPr="00D64140">
        <w:rPr>
          <w:rFonts w:ascii="Arial" w:eastAsia="Times New Roman" w:hAnsi="Arial" w:cs="Arial"/>
          <w:color w:val="414145"/>
          <w:sz w:val="21"/>
          <w:szCs w:val="21"/>
          <w:lang w:val="en-GB" w:eastAsia="en-GB"/>
        </w:rPr>
        <w:t>i</w:t>
      </w:r>
      <w:proofErr w:type="gramEnd"/>
      <w:r w:rsidRPr="00D64140">
        <w:rPr>
          <w:rFonts w:ascii="Arial" w:eastAsia="Times New Roman" w:hAnsi="Arial" w:cs="Arial"/>
          <w:color w:val="414145"/>
          <w:sz w:val="21"/>
          <w:szCs w:val="21"/>
          <w:lang w:val="en-GB" w:eastAsia="en-GB"/>
        </w:rPr>
        <w:t xml:space="preserve"> 30. </w:t>
      </w:r>
      <w:proofErr w:type="gramStart"/>
      <w:r w:rsidRPr="00D64140">
        <w:rPr>
          <w:rFonts w:ascii="Arial" w:eastAsia="Times New Roman" w:hAnsi="Arial" w:cs="Arial"/>
          <w:color w:val="414145"/>
          <w:sz w:val="21"/>
          <w:szCs w:val="21"/>
          <w:lang w:val="en-GB" w:eastAsia="en-GB"/>
        </w:rPr>
        <w:t>ovoga</w:t>
      </w:r>
      <w:proofErr w:type="gramEnd"/>
      <w:r w:rsidRPr="00D64140">
        <w:rPr>
          <w:rFonts w:ascii="Arial" w:eastAsia="Times New Roman" w:hAnsi="Arial" w:cs="Arial"/>
          <w:color w:val="414145"/>
          <w:sz w:val="21"/>
          <w:szCs w:val="21"/>
          <w:lang w:val="en-GB" w:eastAsia="en-GB"/>
        </w:rPr>
        <w:t xml:space="preserve"> Pravilnika.</w:t>
      </w:r>
    </w:p>
    <w:p w:rsidR="00D64140" w:rsidRPr="00D64140" w:rsidRDefault="00D64140" w:rsidP="00D64140">
      <w:pPr>
        <w:spacing w:after="0"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Članak 38.</w:t>
      </w:r>
      <w:proofErr w:type="gramEnd"/>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Ovaj Pravilnik objavljuje se u »Narodnim novinama«, a stupa </w:t>
      </w:r>
      <w:proofErr w:type="gramStart"/>
      <w:r w:rsidRPr="00D64140">
        <w:rPr>
          <w:rFonts w:ascii="Arial" w:eastAsia="Times New Roman" w:hAnsi="Arial" w:cs="Arial"/>
          <w:color w:val="414145"/>
          <w:sz w:val="21"/>
          <w:szCs w:val="21"/>
          <w:lang w:val="en-GB" w:eastAsia="en-GB"/>
        </w:rPr>
        <w:t>na</w:t>
      </w:r>
      <w:proofErr w:type="gramEnd"/>
      <w:r w:rsidRPr="00D64140">
        <w:rPr>
          <w:rFonts w:ascii="Arial" w:eastAsia="Times New Roman" w:hAnsi="Arial" w:cs="Arial"/>
          <w:color w:val="414145"/>
          <w:sz w:val="21"/>
          <w:szCs w:val="21"/>
          <w:lang w:val="en-GB" w:eastAsia="en-GB"/>
        </w:rPr>
        <w:t xml:space="preserve"> snagu osmoga dana od dana objave.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Klasa: 011-02/23-01/68</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Urbroj: 524-09-02-02/3-23-1</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Zagreb, 6.</w:t>
      </w:r>
      <w:proofErr w:type="gramEnd"/>
      <w:r w:rsidRPr="00D64140">
        <w:rPr>
          <w:rFonts w:ascii="Arial" w:eastAsia="Times New Roman" w:hAnsi="Arial" w:cs="Arial"/>
          <w:color w:val="414145"/>
          <w:sz w:val="21"/>
          <w:szCs w:val="21"/>
          <w:lang w:val="en-GB" w:eastAsia="en-GB"/>
        </w:rPr>
        <w:t xml:space="preserve"> </w:t>
      </w:r>
      <w:proofErr w:type="gramStart"/>
      <w:r w:rsidRPr="00D64140">
        <w:rPr>
          <w:rFonts w:ascii="Arial" w:eastAsia="Times New Roman" w:hAnsi="Arial" w:cs="Arial"/>
          <w:color w:val="414145"/>
          <w:sz w:val="21"/>
          <w:szCs w:val="21"/>
          <w:lang w:val="en-GB" w:eastAsia="en-GB"/>
        </w:rPr>
        <w:t>listopada</w:t>
      </w:r>
      <w:proofErr w:type="gramEnd"/>
      <w:r w:rsidRPr="00D64140">
        <w:rPr>
          <w:rFonts w:ascii="Arial" w:eastAsia="Times New Roman" w:hAnsi="Arial" w:cs="Arial"/>
          <w:color w:val="414145"/>
          <w:sz w:val="21"/>
          <w:szCs w:val="21"/>
          <w:lang w:val="en-GB" w:eastAsia="en-GB"/>
        </w:rPr>
        <w:t xml:space="preserve"> 2023.</w:t>
      </w:r>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Ministar Marin Piletić, v. r.</w:t>
      </w:r>
      <w:proofErr w:type="gramEnd"/>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PRILOG 1.</w:t>
      </w:r>
      <w:proofErr w:type="gramEnd"/>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VRSTE I TRAJANJE JEDINICA SOCIJALNIH USLUGA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w:t>
      </w:r>
    </w:p>
    <w:tbl>
      <w:tblPr>
        <w:tblW w:w="11023" w:type="dxa"/>
        <w:tblCellMar>
          <w:top w:w="15" w:type="dxa"/>
          <w:left w:w="15" w:type="dxa"/>
          <w:bottom w:w="15" w:type="dxa"/>
          <w:right w:w="15" w:type="dxa"/>
        </w:tblCellMar>
        <w:tblLook w:val="04A0" w:firstRow="1" w:lastRow="0" w:firstColumn="1" w:lastColumn="0" w:noHBand="0" w:noVBand="1"/>
      </w:tblPr>
      <w:tblGrid>
        <w:gridCol w:w="973"/>
        <w:gridCol w:w="8354"/>
        <w:gridCol w:w="1696"/>
      </w:tblGrid>
      <w:tr w:rsidR="00D64140" w:rsidRPr="00D64140" w:rsidTr="00D64140">
        <w:tc>
          <w:tcPr>
            <w:tcW w:w="1201"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w:t>
            </w:r>
          </w:p>
        </w:tc>
        <w:tc>
          <w:tcPr>
            <w:tcW w:w="757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SOCIJALNE USLUGE</w:t>
            </w:r>
          </w:p>
        </w:tc>
        <w:tc>
          <w:tcPr>
            <w:tcW w:w="22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JEDINICA2</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Savjetovanje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 h</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lastRenderedPageBreak/>
              <w:t>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Stručna procjena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4 – 6 h</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3.</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Psihosocijalno savjetovanje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 </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3.1.</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Psihosocijalno savjetovanje – individualno kod pružatelja usluge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 h</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3.2.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Psihosocijalno savjetovanje – grupno kod pružatelja usluge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2 h</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Socijalno mentorstvo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 h</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5.</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Obiteljska medijacija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1,5 h</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6.</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Psihosocijalni tretman radi prevencije nasilničkog ponašanja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 </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6.1.</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Psihosocijalni tretman radi prevencije nasilničkog ponašanja – individualno kod pružatelja usluge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 h</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6.2.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Psihosocijalni tretman radi prevencije nasilničkog ponašanja – grupno kod pružatelja usluge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2 h</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7.</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Psihosocijalna podrška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 </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7.1.</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Psihosocijalna podrška – individualno kod pružatelja usluge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 h</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7.2.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Psihosocijalna podrška – individualno u obitelji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 h</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7.3.</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Psihosocijalna podrška – grupno kod pružatelja usluge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 h</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8.</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Rana razvojna podrška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 </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8.1.</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Rana razvojna podrška u obitelji korisnika 0 – 3 godine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 h</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8.2.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Rana razvojna podrška u obitelji korisnika 3 – 7 godina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1,5 h</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8.3.</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Rana razvojna podrška kod pružatelja usluga 0 – 3 godina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1,5 h</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8.4.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Rana razvojna podrška kod pružatelja usluga 3 – 7 godina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2 h</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9.</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Pomoć pri uključivanju u programe odgoja i redovitog obrazovanja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 h</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10.</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Pomoć u kući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 </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10.1.</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Organiziranje prehrane – priprema gotovih obroka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 h</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10.2.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Organiziranje prehrane – nabava gotovih obroka i dostava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15 min</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lastRenderedPageBreak/>
              <w:t>10.3.</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Obavljanje kućnih poslova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 h</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10.4.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Održavanje osobne higijene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 h</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10.5.</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Zadovoljavanje drugih svakodnevnih potreba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 h</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11.</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Boravak</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 </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11.1.</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Cjelodnevni boravak</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6 – 10 h</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11.2.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Poludnevni boravak</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4 – 6 h</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Smještaj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 </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12.1.</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Smještaj u kriznim situacijama</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24 h</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12.1.1.</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Smještaj u kriznim situacijama (djeca ili mlađe punoljetne osobe bez odgovarajuće roditeljske skrbi; djeca ili mlađe punoljetne osobe s problemima u ponašanju)</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140" w:rsidRPr="00D64140" w:rsidRDefault="00D64140" w:rsidP="00D64140">
            <w:pPr>
              <w:spacing w:after="0" w:line="240" w:lineRule="auto"/>
              <w:rPr>
                <w:rFonts w:ascii="Times New Roman" w:eastAsia="Times New Roman" w:hAnsi="Times New Roman" w:cs="Times New Roman"/>
                <w:sz w:val="24"/>
                <w:szCs w:val="24"/>
                <w:lang w:val="en-GB" w:eastAsia="en-GB"/>
              </w:rPr>
            </w:pP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12.1.2.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Smještaj u kriznim situacijama (trudnice ili roditelji s djetetom do godine dana koji nema stan odnosno nema osigurano stanovanje ili zbog narušenih odnosa u obitelji ne može ostati s djetetom u obitelji)</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140" w:rsidRPr="00D64140" w:rsidRDefault="00D64140" w:rsidP="00D64140">
            <w:pPr>
              <w:spacing w:after="0" w:line="240" w:lineRule="auto"/>
              <w:rPr>
                <w:rFonts w:ascii="Times New Roman" w:eastAsia="Times New Roman" w:hAnsi="Times New Roman" w:cs="Times New Roman"/>
                <w:sz w:val="24"/>
                <w:szCs w:val="24"/>
                <w:lang w:val="en-GB" w:eastAsia="en-GB"/>
              </w:rPr>
            </w:pP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12.1.3.</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Smještaj u kriznim situacijama (žrtve obiteljskog nasilja; žrtve trgovanja ljudima)</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140" w:rsidRPr="00D64140" w:rsidRDefault="00D64140" w:rsidP="00D64140">
            <w:pPr>
              <w:spacing w:after="0" w:line="240" w:lineRule="auto"/>
              <w:rPr>
                <w:rFonts w:ascii="Times New Roman" w:eastAsia="Times New Roman" w:hAnsi="Times New Roman" w:cs="Times New Roman"/>
                <w:sz w:val="24"/>
                <w:szCs w:val="24"/>
                <w:lang w:val="en-GB" w:eastAsia="en-GB"/>
              </w:rPr>
            </w:pP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12.2.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Smještaj radi provođenja rehabilitacijskih programa</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140" w:rsidRPr="00D64140" w:rsidRDefault="00D64140" w:rsidP="00D64140">
            <w:pPr>
              <w:spacing w:after="0" w:line="240" w:lineRule="auto"/>
              <w:rPr>
                <w:rFonts w:ascii="Times New Roman" w:eastAsia="Times New Roman" w:hAnsi="Times New Roman" w:cs="Times New Roman"/>
                <w:sz w:val="24"/>
                <w:szCs w:val="24"/>
                <w:lang w:val="en-GB" w:eastAsia="en-GB"/>
              </w:rPr>
            </w:pP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12.2.1.</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Smještaj radi provođenja rehabilitacijskih programa (djeca s teškoćama u razvoju; osobe s invaliditetom)</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140" w:rsidRPr="00D64140" w:rsidRDefault="00D64140" w:rsidP="00D64140">
            <w:pPr>
              <w:spacing w:after="0" w:line="240" w:lineRule="auto"/>
              <w:rPr>
                <w:rFonts w:ascii="Times New Roman" w:eastAsia="Times New Roman" w:hAnsi="Times New Roman" w:cs="Times New Roman"/>
                <w:sz w:val="24"/>
                <w:szCs w:val="24"/>
                <w:lang w:val="en-GB" w:eastAsia="en-GB"/>
              </w:rPr>
            </w:pP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12.2.2.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Smještaj radi provođenja rehabilitacijskih programa (roditelj djeteta s teškoćama u razvoju)</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140" w:rsidRPr="00D64140" w:rsidRDefault="00D64140" w:rsidP="00D64140">
            <w:pPr>
              <w:spacing w:after="0" w:line="240" w:lineRule="auto"/>
              <w:rPr>
                <w:rFonts w:ascii="Times New Roman" w:eastAsia="Times New Roman" w:hAnsi="Times New Roman" w:cs="Times New Roman"/>
                <w:sz w:val="24"/>
                <w:szCs w:val="24"/>
                <w:lang w:val="en-GB" w:eastAsia="en-GB"/>
              </w:rPr>
            </w:pP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12.2.3.</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Smještaj prvi stupanj (osobe ovisne o alkoholu, drogi, kockanju i drugim oblicima ovisnosti)</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140" w:rsidRPr="00D64140" w:rsidRDefault="00D64140" w:rsidP="00D64140">
            <w:pPr>
              <w:spacing w:after="0" w:line="240" w:lineRule="auto"/>
              <w:rPr>
                <w:rFonts w:ascii="Times New Roman" w:eastAsia="Times New Roman" w:hAnsi="Times New Roman" w:cs="Times New Roman"/>
                <w:sz w:val="24"/>
                <w:szCs w:val="24"/>
                <w:lang w:val="en-GB" w:eastAsia="en-GB"/>
              </w:rPr>
            </w:pP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12.2.4.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Smještaj drugi stupanj (osobe ovisne o alkoholu, drogi, kockanju i drugim oblicima ovisnosti)</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140" w:rsidRPr="00D64140" w:rsidRDefault="00D64140" w:rsidP="00D64140">
            <w:pPr>
              <w:spacing w:after="0" w:line="240" w:lineRule="auto"/>
              <w:rPr>
                <w:rFonts w:ascii="Times New Roman" w:eastAsia="Times New Roman" w:hAnsi="Times New Roman" w:cs="Times New Roman"/>
                <w:sz w:val="24"/>
                <w:szCs w:val="24"/>
                <w:lang w:val="en-GB" w:eastAsia="en-GB"/>
              </w:rPr>
            </w:pP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12.3.</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Smještaj radi provođenja psihosocijalnih tretmana</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140" w:rsidRPr="00D64140" w:rsidRDefault="00D64140" w:rsidP="00D64140">
            <w:pPr>
              <w:spacing w:after="0" w:line="240" w:lineRule="auto"/>
              <w:rPr>
                <w:rFonts w:ascii="Times New Roman" w:eastAsia="Times New Roman" w:hAnsi="Times New Roman" w:cs="Times New Roman"/>
                <w:sz w:val="24"/>
                <w:szCs w:val="24"/>
                <w:lang w:val="en-GB" w:eastAsia="en-GB"/>
              </w:rPr>
            </w:pP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12.4.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Smještaj u drugim slučajevima</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140" w:rsidRPr="00D64140" w:rsidRDefault="00D64140" w:rsidP="00D64140">
            <w:pPr>
              <w:spacing w:after="0" w:line="240" w:lineRule="auto"/>
              <w:rPr>
                <w:rFonts w:ascii="Times New Roman" w:eastAsia="Times New Roman" w:hAnsi="Times New Roman" w:cs="Times New Roman"/>
                <w:sz w:val="24"/>
                <w:szCs w:val="24"/>
                <w:lang w:val="en-GB" w:eastAsia="en-GB"/>
              </w:rPr>
            </w:pP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12.4.1.</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Smještaj u drugim slučajevima (djeci s teškoćama u razvoju, osobe s invaliditetom)</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140" w:rsidRPr="00D64140" w:rsidRDefault="00D64140" w:rsidP="00D64140">
            <w:pPr>
              <w:spacing w:after="0" w:line="240" w:lineRule="auto"/>
              <w:rPr>
                <w:rFonts w:ascii="Times New Roman" w:eastAsia="Times New Roman" w:hAnsi="Times New Roman" w:cs="Times New Roman"/>
                <w:sz w:val="24"/>
                <w:szCs w:val="24"/>
                <w:lang w:val="en-GB" w:eastAsia="en-GB"/>
              </w:rPr>
            </w:pP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lastRenderedPageBreak/>
              <w:t>12.4.2.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Smještaj u drugim slučajevima (djeca ili mlađe punoljetne osobe bez odgovarajuće roditeljske skrbi; djeca ili mlađe punoljetne osobe s problemima u ponašanju)</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140" w:rsidRPr="00D64140" w:rsidRDefault="00D64140" w:rsidP="00D64140">
            <w:pPr>
              <w:spacing w:after="0" w:line="240" w:lineRule="auto"/>
              <w:rPr>
                <w:rFonts w:ascii="Times New Roman" w:eastAsia="Times New Roman" w:hAnsi="Times New Roman" w:cs="Times New Roman"/>
                <w:sz w:val="24"/>
                <w:szCs w:val="24"/>
                <w:lang w:val="en-GB" w:eastAsia="en-GB"/>
              </w:rPr>
            </w:pP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12.4.3.</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Smještaj u drugim slučajevima prvi stupanj (starije osobe)</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140" w:rsidRPr="00D64140" w:rsidRDefault="00D64140" w:rsidP="00D64140">
            <w:pPr>
              <w:spacing w:after="0" w:line="240" w:lineRule="auto"/>
              <w:rPr>
                <w:rFonts w:ascii="Times New Roman" w:eastAsia="Times New Roman" w:hAnsi="Times New Roman" w:cs="Times New Roman"/>
                <w:sz w:val="24"/>
                <w:szCs w:val="24"/>
                <w:lang w:val="en-GB" w:eastAsia="en-GB"/>
              </w:rPr>
            </w:pP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12.4.4.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Smještaj u drugim slučajevima drugi stupanj (starije osobe)</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140" w:rsidRPr="00D64140" w:rsidRDefault="00D64140" w:rsidP="00D64140">
            <w:pPr>
              <w:spacing w:after="0" w:line="240" w:lineRule="auto"/>
              <w:rPr>
                <w:rFonts w:ascii="Times New Roman" w:eastAsia="Times New Roman" w:hAnsi="Times New Roman" w:cs="Times New Roman"/>
                <w:sz w:val="24"/>
                <w:szCs w:val="24"/>
                <w:lang w:val="en-GB" w:eastAsia="en-GB"/>
              </w:rPr>
            </w:pP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12.4.5.</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Smještaj u drugim slučajevima treći stupanj (starije osobe)</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140" w:rsidRPr="00D64140" w:rsidRDefault="00D64140" w:rsidP="00D64140">
            <w:pPr>
              <w:spacing w:after="0" w:line="240" w:lineRule="auto"/>
              <w:rPr>
                <w:rFonts w:ascii="Times New Roman" w:eastAsia="Times New Roman" w:hAnsi="Times New Roman" w:cs="Times New Roman"/>
                <w:sz w:val="24"/>
                <w:szCs w:val="24"/>
                <w:lang w:val="en-GB" w:eastAsia="en-GB"/>
              </w:rPr>
            </w:pP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12.4.6.</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Smještaj u drugim slučajevima četvrti stupanj (starije osobe)</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140" w:rsidRPr="00D64140" w:rsidRDefault="00D64140" w:rsidP="00D64140">
            <w:pPr>
              <w:spacing w:after="0" w:line="240" w:lineRule="auto"/>
              <w:rPr>
                <w:rFonts w:ascii="Times New Roman" w:eastAsia="Times New Roman" w:hAnsi="Times New Roman" w:cs="Times New Roman"/>
                <w:sz w:val="24"/>
                <w:szCs w:val="24"/>
                <w:lang w:val="en-GB" w:eastAsia="en-GB"/>
              </w:rPr>
            </w:pP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12.5.</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Smještaj u obiteljskom domu</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140" w:rsidRPr="00D64140" w:rsidRDefault="00D64140" w:rsidP="00D64140">
            <w:pPr>
              <w:spacing w:after="0" w:line="240" w:lineRule="auto"/>
              <w:rPr>
                <w:rFonts w:ascii="Times New Roman" w:eastAsia="Times New Roman" w:hAnsi="Times New Roman" w:cs="Times New Roman"/>
                <w:sz w:val="24"/>
                <w:szCs w:val="24"/>
                <w:lang w:val="en-GB" w:eastAsia="en-GB"/>
              </w:rPr>
            </w:pP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12.5.1.</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Smještaj u obiteljskom domu (starije osobe)</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140" w:rsidRPr="00D64140" w:rsidRDefault="00D64140" w:rsidP="00D64140">
            <w:pPr>
              <w:spacing w:after="0" w:line="240" w:lineRule="auto"/>
              <w:rPr>
                <w:rFonts w:ascii="Times New Roman" w:eastAsia="Times New Roman" w:hAnsi="Times New Roman" w:cs="Times New Roman"/>
                <w:sz w:val="24"/>
                <w:szCs w:val="24"/>
                <w:lang w:val="en-GB" w:eastAsia="en-GB"/>
              </w:rPr>
            </w:pP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12.5.2.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Smještaj u obiteljskom domu (osobe s invaliditetom)</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140" w:rsidRPr="00D64140" w:rsidRDefault="00D64140" w:rsidP="00D64140">
            <w:pPr>
              <w:spacing w:after="0" w:line="240" w:lineRule="auto"/>
              <w:rPr>
                <w:rFonts w:ascii="Times New Roman" w:eastAsia="Times New Roman" w:hAnsi="Times New Roman" w:cs="Times New Roman"/>
                <w:sz w:val="24"/>
                <w:szCs w:val="24"/>
                <w:lang w:val="en-GB" w:eastAsia="en-GB"/>
              </w:rPr>
            </w:pP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12.5.3.</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Smještaj u obiteljskom domu (djeca ili mlađe punoljetne osobe bez odgovarajuće roditeljske skrbi)</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140" w:rsidRPr="00D64140" w:rsidRDefault="00D64140" w:rsidP="00D64140">
            <w:pPr>
              <w:spacing w:after="0" w:line="240" w:lineRule="auto"/>
              <w:rPr>
                <w:rFonts w:ascii="Times New Roman" w:eastAsia="Times New Roman" w:hAnsi="Times New Roman" w:cs="Times New Roman"/>
                <w:sz w:val="24"/>
                <w:szCs w:val="24"/>
                <w:lang w:val="en-GB" w:eastAsia="en-GB"/>
              </w:rPr>
            </w:pP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13.</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Organizirano stanovanje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 </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13.1.</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Organizirano stanovanje uz sveobuhvatnu podršku (djeca s teškoćama u razvoju, odrasle osobe s invaliditetom)</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 </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13.2.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Organizirano stanovanje uz sveobuhvatnu podršku (djeca ili mlađe punoljetne osobe bez odgovarajuće roditeljske skrbi; djeca ili mlađe punoljetne osobe s problemima u ponašanju)</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24 h</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13.3.</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Organizirano stanovanje uz sveobuhvatnu podršku (djeca s teškoćama u razvoju s poremećajima iz autističnog spektra i osobe s invaliditetom s poremećajima iz autističnog spektra)</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24 h</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13.4.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Organizirano stanovanje uz svakodnevnu intenzivnu podršku (odrasle osobe s invaliditetom)</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140" w:rsidRPr="00D64140" w:rsidRDefault="00D64140" w:rsidP="00D64140">
            <w:pPr>
              <w:spacing w:after="0" w:line="240" w:lineRule="auto"/>
              <w:rPr>
                <w:rFonts w:ascii="Times New Roman" w:eastAsia="Times New Roman" w:hAnsi="Times New Roman" w:cs="Times New Roman"/>
                <w:sz w:val="24"/>
                <w:szCs w:val="24"/>
                <w:lang w:val="en-GB" w:eastAsia="en-GB"/>
              </w:rPr>
            </w:pP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13.5.</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Organizirano stanovanje uz svakodnevnu kratkotrajnu podršku (odrasle osobe s invaliditetom)</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140" w:rsidRPr="00D64140" w:rsidRDefault="00D64140" w:rsidP="00D64140">
            <w:pPr>
              <w:spacing w:after="0" w:line="240" w:lineRule="auto"/>
              <w:rPr>
                <w:rFonts w:ascii="Times New Roman" w:eastAsia="Times New Roman" w:hAnsi="Times New Roman" w:cs="Times New Roman"/>
                <w:sz w:val="24"/>
                <w:szCs w:val="24"/>
                <w:lang w:val="en-GB" w:eastAsia="en-GB"/>
              </w:rPr>
            </w:pP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13.6.</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Organizirano stanovanje uz povremenu podršku (odrasle osobe s invaliditetom)</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140" w:rsidRPr="00D64140" w:rsidRDefault="00D64140" w:rsidP="00D64140">
            <w:pPr>
              <w:spacing w:after="0" w:line="240" w:lineRule="auto"/>
              <w:rPr>
                <w:rFonts w:ascii="Times New Roman" w:eastAsia="Times New Roman" w:hAnsi="Times New Roman" w:cs="Times New Roman"/>
                <w:sz w:val="24"/>
                <w:szCs w:val="24"/>
                <w:lang w:val="en-GB" w:eastAsia="en-GB"/>
              </w:rPr>
            </w:pP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13.7.</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Organizirano stanovanje uz povremenu podršku (mlađe punoljetne osobe bez roditelja ili bez odgovarajuće roditeljske skrbi; mlađe punoljetne osobe s problemima u ponašanju)</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140" w:rsidRPr="00D64140" w:rsidRDefault="00D64140" w:rsidP="00D64140">
            <w:pPr>
              <w:spacing w:after="0" w:line="240" w:lineRule="auto"/>
              <w:rPr>
                <w:rFonts w:ascii="Times New Roman" w:eastAsia="Times New Roman" w:hAnsi="Times New Roman" w:cs="Times New Roman"/>
                <w:sz w:val="24"/>
                <w:szCs w:val="24"/>
                <w:lang w:val="en-GB" w:eastAsia="en-GB"/>
              </w:rPr>
            </w:pP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lastRenderedPageBreak/>
              <w:t>13.8.</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Organizirano stanovanje uz povremenu podršku (žrtve obiteljskog nasilja, žrtve trgovanja ljudima)</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140" w:rsidRPr="00D64140" w:rsidRDefault="00D64140" w:rsidP="00D64140">
            <w:pPr>
              <w:spacing w:after="0" w:line="240" w:lineRule="auto"/>
              <w:rPr>
                <w:rFonts w:ascii="Times New Roman" w:eastAsia="Times New Roman" w:hAnsi="Times New Roman" w:cs="Times New Roman"/>
                <w:sz w:val="24"/>
                <w:szCs w:val="24"/>
                <w:lang w:val="en-GB" w:eastAsia="en-GB"/>
              </w:rPr>
            </w:pP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13.9.</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Organizirano stanovanje drugi stupanj (ovisnici)</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140" w:rsidRPr="00D64140" w:rsidRDefault="00D64140" w:rsidP="00D64140">
            <w:pPr>
              <w:spacing w:after="0" w:line="240" w:lineRule="auto"/>
              <w:rPr>
                <w:rFonts w:ascii="Times New Roman" w:eastAsia="Times New Roman" w:hAnsi="Times New Roman" w:cs="Times New Roman"/>
                <w:sz w:val="24"/>
                <w:szCs w:val="24"/>
                <w:lang w:val="en-GB" w:eastAsia="en-GB"/>
              </w:rPr>
            </w:pPr>
          </w:p>
        </w:tc>
      </w:tr>
    </w:tbl>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xml:space="preserve">1 Numeričke oznake u prvom lijevom stupcu označavaju grupe vrsta usluga i podgrupe vrsta usluga koje se razlikuju u odnosu </w:t>
      </w:r>
      <w:proofErr w:type="gramStart"/>
      <w:r w:rsidRPr="00D64140">
        <w:rPr>
          <w:rFonts w:ascii="Arial" w:eastAsia="Times New Roman" w:hAnsi="Arial" w:cs="Arial"/>
          <w:color w:val="414145"/>
          <w:sz w:val="21"/>
          <w:szCs w:val="21"/>
          <w:lang w:val="en-GB" w:eastAsia="en-GB"/>
        </w:rPr>
        <w:t>na</w:t>
      </w:r>
      <w:proofErr w:type="gramEnd"/>
      <w:r w:rsidRPr="00D64140">
        <w:rPr>
          <w:rFonts w:ascii="Arial" w:eastAsia="Times New Roman" w:hAnsi="Arial" w:cs="Arial"/>
          <w:color w:val="414145"/>
          <w:sz w:val="21"/>
          <w:szCs w:val="21"/>
          <w:lang w:val="en-GB" w:eastAsia="en-GB"/>
        </w:rPr>
        <w:t xml:space="preserve"> mjesto pružanja usluga, broj korisnika obuhvaćenih uslugom i trajanje jedinice socijalne usluge</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2 Trajanje jedinice socijalne usluge izraženo u minutama/satima</w:t>
      </w:r>
      <w:proofErr w:type="gramEnd"/>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proofErr w:type="gramStart"/>
      <w:r w:rsidRPr="00D64140">
        <w:rPr>
          <w:rFonts w:ascii="Arial" w:eastAsia="Times New Roman" w:hAnsi="Arial" w:cs="Arial"/>
          <w:color w:val="414145"/>
          <w:sz w:val="21"/>
          <w:szCs w:val="21"/>
          <w:lang w:val="en-GB" w:eastAsia="en-GB"/>
        </w:rPr>
        <w:t>PRILOG 2.</w:t>
      </w:r>
      <w:proofErr w:type="gramEnd"/>
    </w:p>
    <w:p w:rsidR="00D64140" w:rsidRPr="00D64140" w:rsidRDefault="00D64140" w:rsidP="00D64140">
      <w:pPr>
        <w:spacing w:after="135" w:line="240" w:lineRule="auto"/>
        <w:jc w:val="center"/>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POTREBNI ULAZNI PODACI U OBRASCU ZA PRIKUPLJANJE PODATAKA</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w:t>
      </w:r>
    </w:p>
    <w:tbl>
      <w:tblPr>
        <w:tblW w:w="11023" w:type="dxa"/>
        <w:tblInd w:w="-546" w:type="dxa"/>
        <w:tblCellMar>
          <w:top w:w="15" w:type="dxa"/>
          <w:left w:w="15" w:type="dxa"/>
          <w:bottom w:w="15" w:type="dxa"/>
          <w:right w:w="15" w:type="dxa"/>
        </w:tblCellMar>
        <w:tblLook w:val="04A0" w:firstRow="1" w:lastRow="0" w:firstColumn="1" w:lastColumn="0" w:noHBand="0" w:noVBand="1"/>
      </w:tblPr>
      <w:tblGrid>
        <w:gridCol w:w="2223"/>
        <w:gridCol w:w="1481"/>
        <w:gridCol w:w="7319"/>
      </w:tblGrid>
      <w:tr w:rsidR="00D64140" w:rsidRPr="00D64140" w:rsidTr="00D64140">
        <w:tc>
          <w:tcPr>
            <w:tcW w:w="222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PODATAK</w:t>
            </w:r>
          </w:p>
        </w:tc>
        <w:tc>
          <w:tcPr>
            <w:tcW w:w="151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OBRAZAC</w:t>
            </w:r>
          </w:p>
        </w:tc>
        <w:tc>
          <w:tcPr>
            <w:tcW w:w="728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OPIS</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Godina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Osnovni podaci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Godina za koju se podaci prikupljaju</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Kategorija pružatelja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Osnovni podaci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Kategorija pružatelja socijalnih usluga: Državni/Nedržavni</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Naziv pružatelja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Osnovni podaci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Naziv pružatelja socijalnih usluga</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Adresa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Osnovni podaci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Adresa pružatelja socijalnih usluga</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Oznaka socijalne usluge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Popis usluga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Oznake vrsta socijalnih usluga koje je pružatelj pružao u godini za koju se podaci prikupljaju. Vrste socijalnih usluga s pripadajućim oznakama su definirane u Prilogu 1 ovog Pravilnika.</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Ukupan broj pruženih usluga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Broj pruženih usluga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Ukupan broj pruženih jedinica usluga po vrstama socijalnih usluga koje je pružatelj pružao u godini za koju se podaci prikupljaju. Jedinice socijalnih usluga su definirane u Prilogu 1 ovog Pravilnika.</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Broj usluga unutar mreže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Broj pruženih usluga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Broj jedinica usluga pruženih unutar mreže po vrstama socijalnih usluga koje je pružatelj pružao u godini za koju se podaci prikupljaju. Jedinice socijalnih usluga su definirane u Prilogu 1 ovog Pravilnika.</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 xml:space="preserve">Radno mjesto/pozicija </w:t>
            </w:r>
            <w:r w:rsidRPr="00D64140">
              <w:rPr>
                <w:rFonts w:ascii="Times New Roman" w:eastAsia="Times New Roman" w:hAnsi="Times New Roman" w:cs="Times New Roman"/>
                <w:sz w:val="24"/>
                <w:szCs w:val="24"/>
                <w:lang w:val="en-GB" w:eastAsia="en-GB"/>
              </w:rPr>
              <w:lastRenderedPageBreak/>
              <w:t>zaposlenika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lastRenderedPageBreak/>
              <w:t>Troškovi rada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Radno mjesto/pozicija zaposlenika ili grupe zaposlenika</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lastRenderedPageBreak/>
              <w:t>Kategorija troška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Troškovi rada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Kategorija troška u skladu s radnim mjestom/pozicijom zaposlenika: Izravni/Neizravni</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Broj zaposlenika na koje se odnosi trošak</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Troškovi rada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Ako se u trošak zaposlenika po vrstama socijalnih usluga evidentira trošak za jednog zaposlenika, onda je broj zaposlenika na koje se trošak odnosi = 1. Ako se u trošak zaposlenika po vrstama socijalnih usluga evidentira ukupan trošak radnog mjesta/pozicije na kojem radi više zaposlenika, odnosno trošak za grupu zaposlenika, potrebno je upisati točan broj zaposlenika na koje se evidentirani trošak odnosi.</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Trošak zaposlenika po vrstama socijalnih usluga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Troškovi rada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Ukupni godišnji nominalni iznos troška rada izravnog zaposlenika (grupe izravnih zaposlenika), raspodijeljen po vrstama usluga koje je taj zaposlenik (grupa zaposlenika) pružio korisnicima u godini za koju se podaci prikupljaju, proporcionalno vremenu utrošenom za pružanje određene vrste usluge. Ukupni godišnji nominalni iznos troška rada neizravnog zaposlenika (grupe neizravnih zaposlenika), raspodijeljen po svim vrstama usluga koje je pružatelj pružio korisnicima u godini za koju se podaci prikupljaju, proporcionalno ukupnom broju pruženih sati određene vrste usluge.</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Naknada troškova zaposlenika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Materijalni troškovi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Ukupni godišnji nominalni iznos naknada troškova zaposlenika, raspodijeljen po svim vrstama usluga koje je pružatelj pružio korisnicima u godini za koju se podaci prikupljaju, proporcionalno ukupnom broju pruženih sati određene vrste usluge.</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Izdaci za materijal i energiju</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Materijalni troškovi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Ukupni godišnji nominalni iznos izdataka za materijal i energiju po vrstama socijalnih usluga čijim pružanjem je trošak (u godini za koju se podaci prikupljaju) nastao, raspodijeljen na stvarne realizirane troškove po pripadajućim vrstama pruženih socijalnih usluga.</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Izdaci za usluge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Materijalni troškovi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Ukupni godišnji nominalni iznos izdataka za usluge, raspodijeljen po svim vrstama usluga koje je pružatelj pružio korisnicima u godini za koju se podaci prikupljaju, proporcionalno ukupnom broju pruženih sati određene vrste usluge.</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Naknada troškova osobama izvan radnog odnosa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Materijalni troškovi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Ukupni godišnji nominalni iznos naknada troškova osobama izvan radnog odnosa, raspodijeljen po svim vrstama usluga koje je pružatelj pružio korisnicima u godini za koju se podaci prikupljaju, proporcionalno ukupnom broju pruženih sati određene vrste usluge.</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Ostali nespomenuti operativni troškovi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Materijalni troškovi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Ukupni godišnji nominalni iznos ostalih nespomenutih operativnih troškova, raspodijeljen po svim vrstama usluga koje je pružatelj pružio korisnicima u godini za koju se podaci prikupljaju, proporcionalno ukupnom broju pruženih sati određene vrste usluge.</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lastRenderedPageBreak/>
              <w:t>Financijski troškovi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Ostali troškovi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Ukupni godišnji nominalni iznos financijskih troškova, raspodijeljen po svim vrstama usluga koje je pružatelj pružio korisnicima u godini za koju se podaci prikupljaju, proporcionalno ukupnom broju pruženih sati određene vrste usluge.</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Troškovi amortizacije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Ostali troškovi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Ukupni godišnji nominalni iznos troškova amortizacije, raspodijeljen po svim vrstama usluga koje je pružatelj pružio korisnicima u godini za koju se podaci prikupljaju, proporcionalno ukupnom broju pruženih sati određene vrste usluge.</w:t>
            </w:r>
          </w:p>
        </w:tc>
      </w:tr>
      <w:tr w:rsidR="00D64140" w:rsidRPr="00D64140" w:rsidTr="00D6414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Ostali troškovi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Ostali troškovi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140" w:rsidRPr="00D64140" w:rsidRDefault="00D64140" w:rsidP="00D64140">
            <w:pPr>
              <w:spacing w:after="135" w:line="240" w:lineRule="auto"/>
              <w:rPr>
                <w:rFonts w:ascii="Times New Roman" w:eastAsia="Times New Roman" w:hAnsi="Times New Roman" w:cs="Times New Roman"/>
                <w:sz w:val="24"/>
                <w:szCs w:val="24"/>
                <w:lang w:val="en-GB" w:eastAsia="en-GB"/>
              </w:rPr>
            </w:pPr>
            <w:r w:rsidRPr="00D64140">
              <w:rPr>
                <w:rFonts w:ascii="Times New Roman" w:eastAsia="Times New Roman" w:hAnsi="Times New Roman" w:cs="Times New Roman"/>
                <w:sz w:val="24"/>
                <w:szCs w:val="24"/>
                <w:lang w:val="en-GB" w:eastAsia="en-GB"/>
              </w:rPr>
              <w:t>Ukupni godišnji nominalni iznos ostalih troškova, raspodijeljen po svim vrstama usluga koje je pružatelj pružio korisnicima u godini za koju se podaci prikupljaju, proporcionalno ukupnom broju pruženih sati određene vrste usluge.</w:t>
            </w:r>
          </w:p>
        </w:tc>
      </w:tr>
    </w:tbl>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w:t>
      </w:r>
    </w:p>
    <w:p w:rsidR="00D64140" w:rsidRPr="00D64140" w:rsidRDefault="00D64140" w:rsidP="00D64140">
      <w:pPr>
        <w:spacing w:after="135" w:line="240" w:lineRule="auto"/>
        <w:rPr>
          <w:rFonts w:ascii="Arial" w:eastAsia="Times New Roman" w:hAnsi="Arial" w:cs="Arial"/>
          <w:color w:val="414145"/>
          <w:sz w:val="21"/>
          <w:szCs w:val="21"/>
          <w:lang w:val="en-GB" w:eastAsia="en-GB"/>
        </w:rPr>
      </w:pPr>
      <w:r w:rsidRPr="00D64140">
        <w:rPr>
          <w:rFonts w:ascii="Arial" w:eastAsia="Times New Roman" w:hAnsi="Arial" w:cs="Arial"/>
          <w:color w:val="414145"/>
          <w:sz w:val="21"/>
          <w:szCs w:val="21"/>
          <w:lang w:val="en-GB" w:eastAsia="en-GB"/>
        </w:rPr>
        <w:t> </w:t>
      </w:r>
    </w:p>
    <w:p w:rsidR="00F54A60" w:rsidRDefault="00F54A60"/>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40"/>
    <w:rsid w:val="00D64140"/>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140"/>
    <w:rPr>
      <w:rFonts w:ascii="Tahoma" w:hAnsi="Tahoma" w:cs="Tahoma"/>
      <w:sz w:val="16"/>
      <w:szCs w:val="16"/>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140"/>
    <w:rPr>
      <w:rFonts w:ascii="Tahoma" w:hAnsi="Tahoma" w:cs="Tahoma"/>
      <w:sz w:val="16"/>
      <w:szCs w:val="1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30816">
      <w:bodyDiv w:val="1"/>
      <w:marLeft w:val="0"/>
      <w:marRight w:val="0"/>
      <w:marTop w:val="0"/>
      <w:marBottom w:val="0"/>
      <w:divBdr>
        <w:top w:val="none" w:sz="0" w:space="0" w:color="auto"/>
        <w:left w:val="none" w:sz="0" w:space="0" w:color="auto"/>
        <w:bottom w:val="none" w:sz="0" w:space="0" w:color="auto"/>
        <w:right w:val="none" w:sz="0" w:space="0" w:color="auto"/>
      </w:divBdr>
      <w:divsChild>
        <w:div w:id="1206406006">
          <w:marLeft w:val="0"/>
          <w:marRight w:val="0"/>
          <w:marTop w:val="0"/>
          <w:marBottom w:val="0"/>
          <w:divBdr>
            <w:top w:val="none" w:sz="0" w:space="0" w:color="auto"/>
            <w:left w:val="none" w:sz="0" w:space="0" w:color="auto"/>
            <w:bottom w:val="none" w:sz="0" w:space="0" w:color="auto"/>
            <w:right w:val="none" w:sz="0" w:space="0" w:color="auto"/>
          </w:divBdr>
          <w:divsChild>
            <w:div w:id="2048989434">
              <w:marLeft w:val="0"/>
              <w:marRight w:val="0"/>
              <w:marTop w:val="0"/>
              <w:marBottom w:val="0"/>
              <w:divBdr>
                <w:top w:val="none" w:sz="0" w:space="0" w:color="auto"/>
                <w:left w:val="none" w:sz="0" w:space="0" w:color="auto"/>
                <w:bottom w:val="none" w:sz="0" w:space="0" w:color="auto"/>
                <w:right w:val="none" w:sz="0" w:space="0" w:color="auto"/>
              </w:divBdr>
              <w:divsChild>
                <w:div w:id="20404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4197">
          <w:marLeft w:val="0"/>
          <w:marRight w:val="0"/>
          <w:marTop w:val="0"/>
          <w:marBottom w:val="0"/>
          <w:divBdr>
            <w:top w:val="none" w:sz="0" w:space="0" w:color="auto"/>
            <w:left w:val="none" w:sz="0" w:space="0" w:color="auto"/>
            <w:bottom w:val="none" w:sz="0" w:space="0" w:color="auto"/>
            <w:right w:val="none" w:sz="0" w:space="0" w:color="auto"/>
          </w:divBdr>
          <w:divsChild>
            <w:div w:id="1003048103">
              <w:marLeft w:val="0"/>
              <w:marRight w:val="0"/>
              <w:marTop w:val="0"/>
              <w:marBottom w:val="0"/>
              <w:divBdr>
                <w:top w:val="none" w:sz="0" w:space="0" w:color="auto"/>
                <w:left w:val="none" w:sz="0" w:space="0" w:color="auto"/>
                <w:bottom w:val="none" w:sz="0" w:space="0" w:color="auto"/>
                <w:right w:val="none" w:sz="0" w:space="0" w:color="auto"/>
              </w:divBdr>
              <w:divsChild>
                <w:div w:id="50227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93426">
          <w:marLeft w:val="0"/>
          <w:marRight w:val="0"/>
          <w:marTop w:val="0"/>
          <w:marBottom w:val="0"/>
          <w:divBdr>
            <w:top w:val="none" w:sz="0" w:space="0" w:color="auto"/>
            <w:left w:val="none" w:sz="0" w:space="0" w:color="auto"/>
            <w:bottom w:val="none" w:sz="0" w:space="0" w:color="auto"/>
            <w:right w:val="none" w:sz="0" w:space="0" w:color="auto"/>
          </w:divBdr>
          <w:divsChild>
            <w:div w:id="890534582">
              <w:marLeft w:val="0"/>
              <w:marRight w:val="0"/>
              <w:marTop w:val="0"/>
              <w:marBottom w:val="0"/>
              <w:divBdr>
                <w:top w:val="none" w:sz="0" w:space="0" w:color="auto"/>
                <w:left w:val="none" w:sz="0" w:space="0" w:color="auto"/>
                <w:bottom w:val="none" w:sz="0" w:space="0" w:color="auto"/>
                <w:right w:val="none" w:sz="0" w:space="0" w:color="auto"/>
              </w:divBdr>
              <w:divsChild>
                <w:div w:id="150012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3423">
          <w:marLeft w:val="0"/>
          <w:marRight w:val="0"/>
          <w:marTop w:val="0"/>
          <w:marBottom w:val="0"/>
          <w:divBdr>
            <w:top w:val="none" w:sz="0" w:space="0" w:color="auto"/>
            <w:left w:val="none" w:sz="0" w:space="0" w:color="auto"/>
            <w:bottom w:val="none" w:sz="0" w:space="0" w:color="auto"/>
            <w:right w:val="none" w:sz="0" w:space="0" w:color="auto"/>
          </w:divBdr>
          <w:divsChild>
            <w:div w:id="299924198">
              <w:marLeft w:val="0"/>
              <w:marRight w:val="0"/>
              <w:marTop w:val="0"/>
              <w:marBottom w:val="0"/>
              <w:divBdr>
                <w:top w:val="none" w:sz="0" w:space="0" w:color="auto"/>
                <w:left w:val="none" w:sz="0" w:space="0" w:color="auto"/>
                <w:bottom w:val="none" w:sz="0" w:space="0" w:color="auto"/>
                <w:right w:val="none" w:sz="0" w:space="0" w:color="auto"/>
              </w:divBdr>
              <w:divsChild>
                <w:div w:id="95343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20935">
          <w:marLeft w:val="0"/>
          <w:marRight w:val="0"/>
          <w:marTop w:val="0"/>
          <w:marBottom w:val="0"/>
          <w:divBdr>
            <w:top w:val="none" w:sz="0" w:space="0" w:color="auto"/>
            <w:left w:val="none" w:sz="0" w:space="0" w:color="auto"/>
            <w:bottom w:val="none" w:sz="0" w:space="0" w:color="auto"/>
            <w:right w:val="none" w:sz="0" w:space="0" w:color="auto"/>
          </w:divBdr>
          <w:divsChild>
            <w:div w:id="783229262">
              <w:marLeft w:val="0"/>
              <w:marRight w:val="0"/>
              <w:marTop w:val="0"/>
              <w:marBottom w:val="0"/>
              <w:divBdr>
                <w:top w:val="none" w:sz="0" w:space="0" w:color="auto"/>
                <w:left w:val="none" w:sz="0" w:space="0" w:color="auto"/>
                <w:bottom w:val="none" w:sz="0" w:space="0" w:color="auto"/>
                <w:right w:val="none" w:sz="0" w:space="0" w:color="auto"/>
              </w:divBdr>
              <w:divsChild>
                <w:div w:id="154116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5132">
          <w:marLeft w:val="0"/>
          <w:marRight w:val="0"/>
          <w:marTop w:val="0"/>
          <w:marBottom w:val="0"/>
          <w:divBdr>
            <w:top w:val="none" w:sz="0" w:space="0" w:color="auto"/>
            <w:left w:val="none" w:sz="0" w:space="0" w:color="auto"/>
            <w:bottom w:val="none" w:sz="0" w:space="0" w:color="auto"/>
            <w:right w:val="none" w:sz="0" w:space="0" w:color="auto"/>
          </w:divBdr>
          <w:divsChild>
            <w:div w:id="1348751455">
              <w:marLeft w:val="0"/>
              <w:marRight w:val="0"/>
              <w:marTop w:val="0"/>
              <w:marBottom w:val="0"/>
              <w:divBdr>
                <w:top w:val="none" w:sz="0" w:space="0" w:color="auto"/>
                <w:left w:val="none" w:sz="0" w:space="0" w:color="auto"/>
                <w:bottom w:val="none" w:sz="0" w:space="0" w:color="auto"/>
                <w:right w:val="none" w:sz="0" w:space="0" w:color="auto"/>
              </w:divBdr>
              <w:divsChild>
                <w:div w:id="204933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5415">
          <w:marLeft w:val="0"/>
          <w:marRight w:val="0"/>
          <w:marTop w:val="0"/>
          <w:marBottom w:val="0"/>
          <w:divBdr>
            <w:top w:val="none" w:sz="0" w:space="0" w:color="auto"/>
            <w:left w:val="none" w:sz="0" w:space="0" w:color="auto"/>
            <w:bottom w:val="none" w:sz="0" w:space="0" w:color="auto"/>
            <w:right w:val="none" w:sz="0" w:space="0" w:color="auto"/>
          </w:divBdr>
          <w:divsChild>
            <w:div w:id="735781503">
              <w:marLeft w:val="0"/>
              <w:marRight w:val="0"/>
              <w:marTop w:val="0"/>
              <w:marBottom w:val="0"/>
              <w:divBdr>
                <w:top w:val="none" w:sz="0" w:space="0" w:color="auto"/>
                <w:left w:val="none" w:sz="0" w:space="0" w:color="auto"/>
                <w:bottom w:val="none" w:sz="0" w:space="0" w:color="auto"/>
                <w:right w:val="none" w:sz="0" w:space="0" w:color="auto"/>
              </w:divBdr>
              <w:divsChild>
                <w:div w:id="17717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4911">
          <w:marLeft w:val="0"/>
          <w:marRight w:val="0"/>
          <w:marTop w:val="0"/>
          <w:marBottom w:val="0"/>
          <w:divBdr>
            <w:top w:val="none" w:sz="0" w:space="0" w:color="auto"/>
            <w:left w:val="none" w:sz="0" w:space="0" w:color="auto"/>
            <w:bottom w:val="none" w:sz="0" w:space="0" w:color="auto"/>
            <w:right w:val="none" w:sz="0" w:space="0" w:color="auto"/>
          </w:divBdr>
          <w:divsChild>
            <w:div w:id="646858517">
              <w:marLeft w:val="0"/>
              <w:marRight w:val="0"/>
              <w:marTop w:val="0"/>
              <w:marBottom w:val="0"/>
              <w:divBdr>
                <w:top w:val="none" w:sz="0" w:space="0" w:color="auto"/>
                <w:left w:val="none" w:sz="0" w:space="0" w:color="auto"/>
                <w:bottom w:val="none" w:sz="0" w:space="0" w:color="auto"/>
                <w:right w:val="none" w:sz="0" w:space="0" w:color="auto"/>
              </w:divBdr>
              <w:divsChild>
                <w:div w:id="12932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58828">
          <w:marLeft w:val="0"/>
          <w:marRight w:val="0"/>
          <w:marTop w:val="0"/>
          <w:marBottom w:val="0"/>
          <w:divBdr>
            <w:top w:val="none" w:sz="0" w:space="0" w:color="auto"/>
            <w:left w:val="none" w:sz="0" w:space="0" w:color="auto"/>
            <w:bottom w:val="none" w:sz="0" w:space="0" w:color="auto"/>
            <w:right w:val="none" w:sz="0" w:space="0" w:color="auto"/>
          </w:divBdr>
          <w:divsChild>
            <w:div w:id="847476378">
              <w:marLeft w:val="0"/>
              <w:marRight w:val="0"/>
              <w:marTop w:val="0"/>
              <w:marBottom w:val="0"/>
              <w:divBdr>
                <w:top w:val="none" w:sz="0" w:space="0" w:color="auto"/>
                <w:left w:val="none" w:sz="0" w:space="0" w:color="auto"/>
                <w:bottom w:val="none" w:sz="0" w:space="0" w:color="auto"/>
                <w:right w:val="none" w:sz="0" w:space="0" w:color="auto"/>
              </w:divBdr>
              <w:divsChild>
                <w:div w:id="748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8351">
          <w:marLeft w:val="0"/>
          <w:marRight w:val="0"/>
          <w:marTop w:val="0"/>
          <w:marBottom w:val="0"/>
          <w:divBdr>
            <w:top w:val="none" w:sz="0" w:space="0" w:color="auto"/>
            <w:left w:val="none" w:sz="0" w:space="0" w:color="auto"/>
            <w:bottom w:val="none" w:sz="0" w:space="0" w:color="auto"/>
            <w:right w:val="none" w:sz="0" w:space="0" w:color="auto"/>
          </w:divBdr>
          <w:divsChild>
            <w:div w:id="1543665868">
              <w:marLeft w:val="0"/>
              <w:marRight w:val="0"/>
              <w:marTop w:val="0"/>
              <w:marBottom w:val="0"/>
              <w:divBdr>
                <w:top w:val="none" w:sz="0" w:space="0" w:color="auto"/>
                <w:left w:val="none" w:sz="0" w:space="0" w:color="auto"/>
                <w:bottom w:val="none" w:sz="0" w:space="0" w:color="auto"/>
                <w:right w:val="none" w:sz="0" w:space="0" w:color="auto"/>
              </w:divBdr>
              <w:divsChild>
                <w:div w:id="83349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39837">
          <w:marLeft w:val="0"/>
          <w:marRight w:val="0"/>
          <w:marTop w:val="0"/>
          <w:marBottom w:val="0"/>
          <w:divBdr>
            <w:top w:val="none" w:sz="0" w:space="0" w:color="auto"/>
            <w:left w:val="none" w:sz="0" w:space="0" w:color="auto"/>
            <w:bottom w:val="none" w:sz="0" w:space="0" w:color="auto"/>
            <w:right w:val="none" w:sz="0" w:space="0" w:color="auto"/>
          </w:divBdr>
          <w:divsChild>
            <w:div w:id="2116510005">
              <w:marLeft w:val="0"/>
              <w:marRight w:val="0"/>
              <w:marTop w:val="0"/>
              <w:marBottom w:val="0"/>
              <w:divBdr>
                <w:top w:val="none" w:sz="0" w:space="0" w:color="auto"/>
                <w:left w:val="none" w:sz="0" w:space="0" w:color="auto"/>
                <w:bottom w:val="none" w:sz="0" w:space="0" w:color="auto"/>
                <w:right w:val="none" w:sz="0" w:space="0" w:color="auto"/>
              </w:divBdr>
              <w:divsChild>
                <w:div w:id="20977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3716">
          <w:marLeft w:val="0"/>
          <w:marRight w:val="0"/>
          <w:marTop w:val="0"/>
          <w:marBottom w:val="0"/>
          <w:divBdr>
            <w:top w:val="none" w:sz="0" w:space="0" w:color="auto"/>
            <w:left w:val="none" w:sz="0" w:space="0" w:color="auto"/>
            <w:bottom w:val="none" w:sz="0" w:space="0" w:color="auto"/>
            <w:right w:val="none" w:sz="0" w:space="0" w:color="auto"/>
          </w:divBdr>
          <w:divsChild>
            <w:div w:id="2066875571">
              <w:marLeft w:val="0"/>
              <w:marRight w:val="0"/>
              <w:marTop w:val="0"/>
              <w:marBottom w:val="0"/>
              <w:divBdr>
                <w:top w:val="none" w:sz="0" w:space="0" w:color="auto"/>
                <w:left w:val="none" w:sz="0" w:space="0" w:color="auto"/>
                <w:bottom w:val="none" w:sz="0" w:space="0" w:color="auto"/>
                <w:right w:val="none" w:sz="0" w:space="0" w:color="auto"/>
              </w:divBdr>
              <w:divsChild>
                <w:div w:id="17129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8221">
          <w:marLeft w:val="0"/>
          <w:marRight w:val="0"/>
          <w:marTop w:val="0"/>
          <w:marBottom w:val="0"/>
          <w:divBdr>
            <w:top w:val="none" w:sz="0" w:space="0" w:color="auto"/>
            <w:left w:val="none" w:sz="0" w:space="0" w:color="auto"/>
            <w:bottom w:val="none" w:sz="0" w:space="0" w:color="auto"/>
            <w:right w:val="none" w:sz="0" w:space="0" w:color="auto"/>
          </w:divBdr>
          <w:divsChild>
            <w:div w:id="669213805">
              <w:marLeft w:val="0"/>
              <w:marRight w:val="0"/>
              <w:marTop w:val="0"/>
              <w:marBottom w:val="0"/>
              <w:divBdr>
                <w:top w:val="none" w:sz="0" w:space="0" w:color="auto"/>
                <w:left w:val="none" w:sz="0" w:space="0" w:color="auto"/>
                <w:bottom w:val="none" w:sz="0" w:space="0" w:color="auto"/>
                <w:right w:val="none" w:sz="0" w:space="0" w:color="auto"/>
              </w:divBdr>
              <w:divsChild>
                <w:div w:id="78010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6147">
          <w:marLeft w:val="0"/>
          <w:marRight w:val="0"/>
          <w:marTop w:val="0"/>
          <w:marBottom w:val="0"/>
          <w:divBdr>
            <w:top w:val="none" w:sz="0" w:space="0" w:color="auto"/>
            <w:left w:val="none" w:sz="0" w:space="0" w:color="auto"/>
            <w:bottom w:val="none" w:sz="0" w:space="0" w:color="auto"/>
            <w:right w:val="none" w:sz="0" w:space="0" w:color="auto"/>
          </w:divBdr>
          <w:divsChild>
            <w:div w:id="336231213">
              <w:marLeft w:val="0"/>
              <w:marRight w:val="0"/>
              <w:marTop w:val="0"/>
              <w:marBottom w:val="0"/>
              <w:divBdr>
                <w:top w:val="none" w:sz="0" w:space="0" w:color="auto"/>
                <w:left w:val="none" w:sz="0" w:space="0" w:color="auto"/>
                <w:bottom w:val="none" w:sz="0" w:space="0" w:color="auto"/>
                <w:right w:val="none" w:sz="0" w:space="0" w:color="auto"/>
              </w:divBdr>
              <w:divsChild>
                <w:div w:id="17323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70489">
          <w:marLeft w:val="0"/>
          <w:marRight w:val="0"/>
          <w:marTop w:val="0"/>
          <w:marBottom w:val="0"/>
          <w:divBdr>
            <w:top w:val="none" w:sz="0" w:space="0" w:color="auto"/>
            <w:left w:val="none" w:sz="0" w:space="0" w:color="auto"/>
            <w:bottom w:val="none" w:sz="0" w:space="0" w:color="auto"/>
            <w:right w:val="none" w:sz="0" w:space="0" w:color="auto"/>
          </w:divBdr>
          <w:divsChild>
            <w:div w:id="1393970262">
              <w:marLeft w:val="0"/>
              <w:marRight w:val="0"/>
              <w:marTop w:val="0"/>
              <w:marBottom w:val="0"/>
              <w:divBdr>
                <w:top w:val="none" w:sz="0" w:space="0" w:color="auto"/>
                <w:left w:val="none" w:sz="0" w:space="0" w:color="auto"/>
                <w:bottom w:val="none" w:sz="0" w:space="0" w:color="auto"/>
                <w:right w:val="none" w:sz="0" w:space="0" w:color="auto"/>
              </w:divBdr>
              <w:divsChild>
                <w:div w:id="7178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4485">
          <w:marLeft w:val="0"/>
          <w:marRight w:val="0"/>
          <w:marTop w:val="0"/>
          <w:marBottom w:val="0"/>
          <w:divBdr>
            <w:top w:val="none" w:sz="0" w:space="0" w:color="auto"/>
            <w:left w:val="none" w:sz="0" w:space="0" w:color="auto"/>
            <w:bottom w:val="none" w:sz="0" w:space="0" w:color="auto"/>
            <w:right w:val="none" w:sz="0" w:space="0" w:color="auto"/>
          </w:divBdr>
          <w:divsChild>
            <w:div w:id="7566760">
              <w:marLeft w:val="0"/>
              <w:marRight w:val="0"/>
              <w:marTop w:val="0"/>
              <w:marBottom w:val="0"/>
              <w:divBdr>
                <w:top w:val="none" w:sz="0" w:space="0" w:color="auto"/>
                <w:left w:val="none" w:sz="0" w:space="0" w:color="auto"/>
                <w:bottom w:val="none" w:sz="0" w:space="0" w:color="auto"/>
                <w:right w:val="none" w:sz="0" w:space="0" w:color="auto"/>
              </w:divBdr>
              <w:divsChild>
                <w:div w:id="10594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283">
          <w:marLeft w:val="0"/>
          <w:marRight w:val="0"/>
          <w:marTop w:val="0"/>
          <w:marBottom w:val="0"/>
          <w:divBdr>
            <w:top w:val="none" w:sz="0" w:space="0" w:color="auto"/>
            <w:left w:val="none" w:sz="0" w:space="0" w:color="auto"/>
            <w:bottom w:val="none" w:sz="0" w:space="0" w:color="auto"/>
            <w:right w:val="none" w:sz="0" w:space="0" w:color="auto"/>
          </w:divBdr>
          <w:divsChild>
            <w:div w:id="144244949">
              <w:marLeft w:val="0"/>
              <w:marRight w:val="0"/>
              <w:marTop w:val="0"/>
              <w:marBottom w:val="0"/>
              <w:divBdr>
                <w:top w:val="none" w:sz="0" w:space="0" w:color="auto"/>
                <w:left w:val="none" w:sz="0" w:space="0" w:color="auto"/>
                <w:bottom w:val="none" w:sz="0" w:space="0" w:color="auto"/>
                <w:right w:val="none" w:sz="0" w:space="0" w:color="auto"/>
              </w:divBdr>
              <w:divsChild>
                <w:div w:id="101052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96778">
          <w:marLeft w:val="0"/>
          <w:marRight w:val="0"/>
          <w:marTop w:val="0"/>
          <w:marBottom w:val="0"/>
          <w:divBdr>
            <w:top w:val="none" w:sz="0" w:space="0" w:color="auto"/>
            <w:left w:val="none" w:sz="0" w:space="0" w:color="auto"/>
            <w:bottom w:val="none" w:sz="0" w:space="0" w:color="auto"/>
            <w:right w:val="none" w:sz="0" w:space="0" w:color="auto"/>
          </w:divBdr>
          <w:divsChild>
            <w:div w:id="263653746">
              <w:marLeft w:val="0"/>
              <w:marRight w:val="0"/>
              <w:marTop w:val="0"/>
              <w:marBottom w:val="0"/>
              <w:divBdr>
                <w:top w:val="none" w:sz="0" w:space="0" w:color="auto"/>
                <w:left w:val="none" w:sz="0" w:space="0" w:color="auto"/>
                <w:bottom w:val="none" w:sz="0" w:space="0" w:color="auto"/>
                <w:right w:val="none" w:sz="0" w:space="0" w:color="auto"/>
              </w:divBdr>
              <w:divsChild>
                <w:div w:id="9682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41123">
          <w:marLeft w:val="0"/>
          <w:marRight w:val="0"/>
          <w:marTop w:val="0"/>
          <w:marBottom w:val="0"/>
          <w:divBdr>
            <w:top w:val="none" w:sz="0" w:space="0" w:color="auto"/>
            <w:left w:val="none" w:sz="0" w:space="0" w:color="auto"/>
            <w:bottom w:val="none" w:sz="0" w:space="0" w:color="auto"/>
            <w:right w:val="none" w:sz="0" w:space="0" w:color="auto"/>
          </w:divBdr>
          <w:divsChild>
            <w:div w:id="1897626603">
              <w:marLeft w:val="0"/>
              <w:marRight w:val="0"/>
              <w:marTop w:val="0"/>
              <w:marBottom w:val="0"/>
              <w:divBdr>
                <w:top w:val="none" w:sz="0" w:space="0" w:color="auto"/>
                <w:left w:val="none" w:sz="0" w:space="0" w:color="auto"/>
                <w:bottom w:val="none" w:sz="0" w:space="0" w:color="auto"/>
                <w:right w:val="none" w:sz="0" w:space="0" w:color="auto"/>
              </w:divBdr>
              <w:divsChild>
                <w:div w:id="48571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1332">
          <w:marLeft w:val="0"/>
          <w:marRight w:val="0"/>
          <w:marTop w:val="0"/>
          <w:marBottom w:val="0"/>
          <w:divBdr>
            <w:top w:val="none" w:sz="0" w:space="0" w:color="auto"/>
            <w:left w:val="none" w:sz="0" w:space="0" w:color="auto"/>
            <w:bottom w:val="none" w:sz="0" w:space="0" w:color="auto"/>
            <w:right w:val="none" w:sz="0" w:space="0" w:color="auto"/>
          </w:divBdr>
          <w:divsChild>
            <w:div w:id="1369645568">
              <w:marLeft w:val="0"/>
              <w:marRight w:val="0"/>
              <w:marTop w:val="0"/>
              <w:marBottom w:val="0"/>
              <w:divBdr>
                <w:top w:val="none" w:sz="0" w:space="0" w:color="auto"/>
                <w:left w:val="none" w:sz="0" w:space="0" w:color="auto"/>
                <w:bottom w:val="none" w:sz="0" w:space="0" w:color="auto"/>
                <w:right w:val="none" w:sz="0" w:space="0" w:color="auto"/>
              </w:divBdr>
              <w:divsChild>
                <w:div w:id="9384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hyperlink" Target="https://www.zakon.hr/cms.htm?id=9241" TargetMode="Externa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5737</Words>
  <Characters>32701</Characters>
  <Application>Microsoft Office Word</Application>
  <DocSecurity>0</DocSecurity>
  <Lines>272</Lines>
  <Paragraphs>76</Paragraphs>
  <ScaleCrop>false</ScaleCrop>
  <Company/>
  <LinksUpToDate>false</LinksUpToDate>
  <CharactersWithSpaces>38362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2024-11-30T18:37:00Z</dcterms:created>
  <dcterms:modified xsi:type="dcterms:W3CDTF">2024-11-30T18:38:00Z</dcterms:modified>
</cp:coreProperties>
</file>