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725" w:rsidRDefault="009D0725" w:rsidP="009D0725">
      <w:pPr>
        <w:pStyle w:val="box476924"/>
        <w:shd w:val="clear" w:color="auto" w:fill="FFFFFF"/>
        <w:spacing w:before="0" w:beforeAutospacing="0" w:after="48" w:afterAutospacing="0"/>
        <w:jc w:val="center"/>
        <w:textAlignment w:val="baseline"/>
        <w:rPr>
          <w:b/>
          <w:bCs/>
          <w:caps/>
          <w:color w:val="231F20"/>
          <w:sz w:val="43"/>
          <w:szCs w:val="43"/>
        </w:rPr>
      </w:pPr>
      <w:r>
        <w:rPr>
          <w:b/>
          <w:bCs/>
          <w:caps/>
          <w:color w:val="231F20"/>
          <w:sz w:val="43"/>
          <w:szCs w:val="43"/>
        </w:rPr>
        <w:t>MINISTARSTVO RADA, MIROVINSKOGA SUSTAVA, OBITELJI I SOCIJALNE POLITIKE</w:t>
      </w:r>
    </w:p>
    <w:p w:rsidR="009D0725" w:rsidRDefault="009D0725" w:rsidP="009D0725">
      <w:pPr>
        <w:pStyle w:val="box476924"/>
        <w:shd w:val="clear" w:color="auto" w:fill="FFFFFF"/>
        <w:spacing w:before="0" w:beforeAutospacing="0" w:after="48" w:afterAutospacing="0"/>
        <w:ind w:firstLine="408"/>
        <w:textAlignment w:val="baseline"/>
        <w:rPr>
          <w:b/>
          <w:bCs/>
          <w:color w:val="231F20"/>
          <w:sz w:val="22"/>
          <w:szCs w:val="22"/>
        </w:rPr>
      </w:pPr>
    </w:p>
    <w:p w:rsidR="009D0725" w:rsidRDefault="009D0725" w:rsidP="009D0725">
      <w:pPr>
        <w:pStyle w:val="box47692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proofErr w:type="gramStart"/>
      <w:r>
        <w:rPr>
          <w:color w:val="231F20"/>
        </w:rPr>
        <w:t xml:space="preserve">Na </w:t>
      </w:r>
      <w:proofErr w:type="spellStart"/>
      <w:r>
        <w:rPr>
          <w:color w:val="231F20"/>
        </w:rPr>
        <w:t>temelju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članka</w:t>
      </w:r>
      <w:proofErr w:type="spellEnd"/>
      <w:r>
        <w:rPr>
          <w:color w:val="231F20"/>
        </w:rPr>
        <w:t xml:space="preserve"> 203.</w:t>
      </w:r>
      <w:proofErr w:type="gram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stavka</w:t>
      </w:r>
      <w:proofErr w:type="spellEnd"/>
      <w:proofErr w:type="gramEnd"/>
      <w:r>
        <w:rPr>
          <w:color w:val="231F20"/>
        </w:rPr>
        <w:t xml:space="preserve"> 1. </w:t>
      </w:r>
      <w:proofErr w:type="spellStart"/>
      <w:r>
        <w:rPr>
          <w:color w:val="231F20"/>
        </w:rPr>
        <w:t>Zakona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radu</w:t>
      </w:r>
      <w:proofErr w:type="spellEnd"/>
      <w:r>
        <w:rPr>
          <w:color w:val="231F20"/>
        </w:rPr>
        <w:t xml:space="preserve"> (»</w:t>
      </w:r>
      <w:proofErr w:type="spellStart"/>
      <w:r>
        <w:rPr>
          <w:color w:val="231F20"/>
        </w:rPr>
        <w:t>Narodne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novine</w:t>
      </w:r>
      <w:proofErr w:type="spellEnd"/>
      <w:r>
        <w:rPr>
          <w:color w:val="231F20"/>
        </w:rPr>
        <w:t xml:space="preserve">«, </w:t>
      </w:r>
      <w:proofErr w:type="spellStart"/>
      <w:r>
        <w:rPr>
          <w:color w:val="231F20"/>
        </w:rPr>
        <w:t>broj</w:t>
      </w:r>
      <w:proofErr w:type="spellEnd"/>
      <w:r>
        <w:rPr>
          <w:color w:val="231F20"/>
        </w:rPr>
        <w:t xml:space="preserve"> 93/2014, 127/2017, 98/2019, 151/2022, 64/2023 – </w:t>
      </w:r>
      <w:proofErr w:type="spellStart"/>
      <w:r>
        <w:rPr>
          <w:color w:val="231F20"/>
        </w:rPr>
        <w:t>Odluka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Ustavnog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suda</w:t>
      </w:r>
      <w:proofErr w:type="spellEnd"/>
      <w:r>
        <w:rPr>
          <w:color w:val="231F20"/>
        </w:rPr>
        <w:t xml:space="preserve">), </w:t>
      </w:r>
      <w:proofErr w:type="spellStart"/>
      <w:r>
        <w:rPr>
          <w:color w:val="231F20"/>
        </w:rPr>
        <w:t>ministar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rada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mirovinskoga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sustava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obitelji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socijalne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politike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donosi</w:t>
      </w:r>
      <w:proofErr w:type="spellEnd"/>
    </w:p>
    <w:p w:rsidR="009D0725" w:rsidRDefault="009D0725" w:rsidP="009D0725">
      <w:pPr>
        <w:pStyle w:val="box476924"/>
        <w:shd w:val="clear" w:color="auto" w:fill="FFFFFF"/>
        <w:spacing w:before="153" w:beforeAutospacing="0" w:after="0" w:afterAutospacing="0"/>
        <w:jc w:val="center"/>
        <w:textAlignment w:val="baseline"/>
        <w:rPr>
          <w:b/>
          <w:bCs/>
          <w:color w:val="231F20"/>
          <w:sz w:val="38"/>
          <w:szCs w:val="38"/>
        </w:rPr>
      </w:pPr>
      <w:r>
        <w:rPr>
          <w:b/>
          <w:bCs/>
          <w:color w:val="231F20"/>
          <w:sz w:val="38"/>
          <w:szCs w:val="38"/>
        </w:rPr>
        <w:t>ODLUKU</w:t>
      </w:r>
    </w:p>
    <w:p w:rsidR="009D0725" w:rsidRDefault="009D0725" w:rsidP="009D0725">
      <w:pPr>
        <w:pStyle w:val="box476924"/>
        <w:shd w:val="clear" w:color="auto" w:fill="FFFFFF"/>
        <w:spacing w:before="68" w:beforeAutospacing="0" w:after="72" w:afterAutospacing="0"/>
        <w:jc w:val="center"/>
        <w:textAlignment w:val="baseline"/>
        <w:rPr>
          <w:b/>
          <w:bCs/>
          <w:color w:val="231F20"/>
          <w:sz w:val="29"/>
          <w:szCs w:val="29"/>
        </w:rPr>
      </w:pPr>
      <w:r>
        <w:rPr>
          <w:b/>
          <w:bCs/>
          <w:color w:val="231F20"/>
          <w:sz w:val="29"/>
          <w:szCs w:val="29"/>
        </w:rPr>
        <w:t>O PROŠIRENJU PRIMJENE KOLEKTIVNOGA UGOVORA UGOSTITELJSTVA</w:t>
      </w:r>
    </w:p>
    <w:p w:rsidR="009D0725" w:rsidRDefault="009D0725" w:rsidP="009D0725">
      <w:pPr>
        <w:pStyle w:val="box476924"/>
        <w:shd w:val="clear" w:color="auto" w:fill="FFFFFF"/>
        <w:spacing w:before="68" w:beforeAutospacing="0" w:after="72" w:afterAutospacing="0"/>
        <w:jc w:val="center"/>
        <w:textAlignment w:val="baseline"/>
        <w:rPr>
          <w:b/>
          <w:bCs/>
          <w:color w:val="231F20"/>
          <w:sz w:val="29"/>
          <w:szCs w:val="29"/>
        </w:rPr>
      </w:pPr>
    </w:p>
    <w:p w:rsidR="009D0725" w:rsidRDefault="009D0725" w:rsidP="009D0725">
      <w:pPr>
        <w:pStyle w:val="box476924"/>
        <w:shd w:val="clear" w:color="auto" w:fill="FFFFFF"/>
        <w:spacing w:before="68" w:beforeAutospacing="0" w:after="72" w:afterAutospacing="0"/>
        <w:jc w:val="center"/>
        <w:textAlignment w:val="baseline"/>
        <w:rPr>
          <w:b/>
          <w:bCs/>
          <w:color w:val="231F20"/>
          <w:sz w:val="29"/>
          <w:szCs w:val="29"/>
        </w:rPr>
      </w:pPr>
      <w:r>
        <w:rPr>
          <w:b/>
          <w:bCs/>
          <w:color w:val="231F20"/>
          <w:sz w:val="29"/>
          <w:szCs w:val="29"/>
        </w:rPr>
        <w:t>(</w:t>
      </w:r>
      <w:proofErr w:type="spellStart"/>
      <w:r>
        <w:rPr>
          <w:b/>
          <w:bCs/>
          <w:color w:val="231F20"/>
          <w:sz w:val="29"/>
          <w:szCs w:val="29"/>
        </w:rPr>
        <w:t>Narodne</w:t>
      </w:r>
      <w:proofErr w:type="spellEnd"/>
      <w:r>
        <w:rPr>
          <w:b/>
          <w:bCs/>
          <w:color w:val="231F20"/>
          <w:sz w:val="29"/>
          <w:szCs w:val="29"/>
        </w:rPr>
        <w:t xml:space="preserve"> </w:t>
      </w:r>
      <w:proofErr w:type="spellStart"/>
      <w:r>
        <w:rPr>
          <w:b/>
          <w:bCs/>
          <w:color w:val="231F20"/>
          <w:sz w:val="29"/>
          <w:szCs w:val="29"/>
        </w:rPr>
        <w:t>novine</w:t>
      </w:r>
      <w:proofErr w:type="spellEnd"/>
      <w:r>
        <w:rPr>
          <w:b/>
          <w:bCs/>
          <w:color w:val="231F20"/>
          <w:sz w:val="29"/>
          <w:szCs w:val="29"/>
        </w:rPr>
        <w:t>, br. 49/24</w:t>
      </w:r>
      <w:bookmarkStart w:id="0" w:name="_GoBack"/>
      <w:bookmarkEnd w:id="0"/>
      <w:r>
        <w:rPr>
          <w:b/>
          <w:bCs/>
          <w:color w:val="231F20"/>
          <w:sz w:val="29"/>
          <w:szCs w:val="29"/>
        </w:rPr>
        <w:t>)</w:t>
      </w:r>
    </w:p>
    <w:p w:rsidR="009D0725" w:rsidRDefault="009D0725" w:rsidP="009D0725">
      <w:pPr>
        <w:pStyle w:val="box476924"/>
        <w:shd w:val="clear" w:color="auto" w:fill="FFFFFF"/>
        <w:spacing w:before="68" w:beforeAutospacing="0" w:after="72" w:afterAutospacing="0"/>
        <w:jc w:val="center"/>
        <w:textAlignment w:val="baseline"/>
        <w:rPr>
          <w:b/>
          <w:bCs/>
          <w:color w:val="231F20"/>
          <w:sz w:val="29"/>
          <w:szCs w:val="29"/>
        </w:rPr>
      </w:pPr>
    </w:p>
    <w:p w:rsidR="009D0725" w:rsidRDefault="009D0725" w:rsidP="009D0725">
      <w:pPr>
        <w:pStyle w:val="box476924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I.</w:t>
      </w:r>
    </w:p>
    <w:p w:rsidR="009D0725" w:rsidRDefault="009D0725" w:rsidP="009D0725">
      <w:pPr>
        <w:pStyle w:val="box47692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proofErr w:type="spellStart"/>
      <w:proofErr w:type="gramStart"/>
      <w:r>
        <w:rPr>
          <w:color w:val="231F20"/>
        </w:rPr>
        <w:t>Primjena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Kolektivnoga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ugovora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ugostiteljstva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sklopljenoga</w:t>
      </w:r>
      <w:proofErr w:type="spellEnd"/>
      <w:r>
        <w:rPr>
          <w:color w:val="231F20"/>
        </w:rPr>
        <w:t xml:space="preserve"> 12.</w:t>
      </w:r>
      <w:proofErr w:type="gram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ožujka</w:t>
      </w:r>
      <w:proofErr w:type="spellEnd"/>
      <w:proofErr w:type="gramEnd"/>
      <w:r>
        <w:rPr>
          <w:color w:val="231F20"/>
        </w:rPr>
        <w:t xml:space="preserve"> 2024. </w:t>
      </w:r>
      <w:proofErr w:type="spellStart"/>
      <w:proofErr w:type="gramStart"/>
      <w:r>
        <w:rPr>
          <w:color w:val="231F20"/>
        </w:rPr>
        <w:t>i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objavljenoga</w:t>
      </w:r>
      <w:proofErr w:type="spellEnd"/>
      <w:r>
        <w:rPr>
          <w:color w:val="231F20"/>
        </w:rPr>
        <w:t xml:space="preserve"> u »</w:t>
      </w:r>
      <w:proofErr w:type="spellStart"/>
      <w:r>
        <w:rPr>
          <w:color w:val="231F20"/>
        </w:rPr>
        <w:t>Narodnim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novinama</w:t>
      </w:r>
      <w:proofErr w:type="spellEnd"/>
      <w:r>
        <w:rPr>
          <w:color w:val="231F20"/>
        </w:rPr>
        <w:t xml:space="preserve">« </w:t>
      </w:r>
      <w:proofErr w:type="spellStart"/>
      <w:r>
        <w:rPr>
          <w:color w:val="231F20"/>
        </w:rPr>
        <w:t>broj</w:t>
      </w:r>
      <w:proofErr w:type="spellEnd"/>
      <w:r>
        <w:rPr>
          <w:color w:val="231F20"/>
        </w:rPr>
        <w:t xml:space="preserve"> 39/2024, </w:t>
      </w:r>
      <w:proofErr w:type="spellStart"/>
      <w:r>
        <w:rPr>
          <w:color w:val="231F20"/>
        </w:rPr>
        <w:t>proširuje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poslodavce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radnike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Republici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Hrvatskoj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djelatnostima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pružanja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smještaja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pripreme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usluživanja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hrane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područje</w:t>
      </w:r>
      <w:proofErr w:type="spellEnd"/>
      <w:r>
        <w:rPr>
          <w:color w:val="231F20"/>
        </w:rPr>
        <w:t xml:space="preserve"> I, </w:t>
      </w:r>
      <w:proofErr w:type="spellStart"/>
      <w:r>
        <w:rPr>
          <w:color w:val="231F20"/>
        </w:rPr>
        <w:t>odjeljci</w:t>
      </w:r>
      <w:proofErr w:type="spellEnd"/>
      <w:r>
        <w:rPr>
          <w:color w:val="231F20"/>
        </w:rPr>
        <w:t xml:space="preserve"> 55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56 </w:t>
      </w:r>
      <w:proofErr w:type="spellStart"/>
      <w:r>
        <w:rPr>
          <w:color w:val="231F20"/>
        </w:rPr>
        <w:t>Nacionalne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klasifikacije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djelatnosti</w:t>
      </w:r>
      <w:proofErr w:type="spellEnd"/>
      <w:r>
        <w:rPr>
          <w:color w:val="231F20"/>
        </w:rPr>
        <w:t xml:space="preserve"> 2007. – NKD 2007. </w:t>
      </w:r>
      <w:proofErr w:type="gramStart"/>
      <w:r>
        <w:rPr>
          <w:color w:val="231F20"/>
        </w:rPr>
        <w:t>(»</w:t>
      </w:r>
      <w:proofErr w:type="spellStart"/>
      <w:r>
        <w:rPr>
          <w:color w:val="231F20"/>
        </w:rPr>
        <w:t>Narodne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novine</w:t>
      </w:r>
      <w:proofErr w:type="spellEnd"/>
      <w:r>
        <w:rPr>
          <w:color w:val="231F20"/>
        </w:rPr>
        <w:t xml:space="preserve">«, </w:t>
      </w:r>
      <w:proofErr w:type="spellStart"/>
      <w:r>
        <w:rPr>
          <w:color w:val="231F20"/>
        </w:rPr>
        <w:t>broj</w:t>
      </w:r>
      <w:proofErr w:type="spellEnd"/>
      <w:r>
        <w:rPr>
          <w:color w:val="231F20"/>
        </w:rPr>
        <w:t xml:space="preserve"> 58/2007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72/2007).</w:t>
      </w:r>
      <w:proofErr w:type="gramEnd"/>
    </w:p>
    <w:p w:rsidR="009D0725" w:rsidRDefault="009D0725" w:rsidP="009D0725">
      <w:pPr>
        <w:pStyle w:val="box476924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proofErr w:type="gramStart"/>
      <w:r>
        <w:rPr>
          <w:color w:val="231F20"/>
        </w:rPr>
        <w:t>II.</w:t>
      </w:r>
      <w:proofErr w:type="gramEnd"/>
    </w:p>
    <w:p w:rsidR="009D0725" w:rsidRDefault="009D0725" w:rsidP="009D0725">
      <w:pPr>
        <w:pStyle w:val="box47692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Ova </w:t>
      </w:r>
      <w:proofErr w:type="spellStart"/>
      <w:r>
        <w:rPr>
          <w:color w:val="231F20"/>
        </w:rPr>
        <w:t>Odluka</w:t>
      </w:r>
      <w:proofErr w:type="spellEnd"/>
      <w:r>
        <w:rPr>
          <w:color w:val="231F20"/>
        </w:rPr>
        <w:t xml:space="preserve"> stupa </w:t>
      </w:r>
      <w:proofErr w:type="spellStart"/>
      <w:proofErr w:type="gramStart"/>
      <w:r>
        <w:rPr>
          <w:color w:val="231F20"/>
        </w:rPr>
        <w:t>na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snagu</w:t>
      </w:r>
      <w:proofErr w:type="spellEnd"/>
      <w:r>
        <w:rPr>
          <w:color w:val="231F20"/>
        </w:rPr>
        <w:t xml:space="preserve"> 1. </w:t>
      </w:r>
      <w:proofErr w:type="spellStart"/>
      <w:proofErr w:type="gramStart"/>
      <w:r>
        <w:rPr>
          <w:color w:val="231F20"/>
        </w:rPr>
        <w:t>svibnja</w:t>
      </w:r>
      <w:proofErr w:type="spellEnd"/>
      <w:proofErr w:type="gramEnd"/>
      <w:r>
        <w:rPr>
          <w:color w:val="231F20"/>
        </w:rPr>
        <w:t xml:space="preserve"> 2024. </w:t>
      </w:r>
      <w:proofErr w:type="spellStart"/>
      <w:proofErr w:type="gramStart"/>
      <w:r>
        <w:rPr>
          <w:color w:val="231F20"/>
        </w:rPr>
        <w:t>i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objavit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će</w:t>
      </w:r>
      <w:proofErr w:type="spellEnd"/>
      <w:r>
        <w:rPr>
          <w:color w:val="231F20"/>
        </w:rPr>
        <w:t xml:space="preserve"> se u »</w:t>
      </w:r>
      <w:proofErr w:type="spellStart"/>
      <w:r>
        <w:rPr>
          <w:color w:val="231F20"/>
        </w:rPr>
        <w:t>Narodnim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novinama</w:t>
      </w:r>
      <w:proofErr w:type="spellEnd"/>
      <w:r>
        <w:rPr>
          <w:color w:val="231F20"/>
        </w:rPr>
        <w:t>«.</w:t>
      </w:r>
    </w:p>
    <w:p w:rsidR="00F54A60" w:rsidRDefault="00F54A60"/>
    <w:sectPr w:rsidR="00F54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725"/>
    <w:rsid w:val="009D0725"/>
    <w:rsid w:val="00F5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76924">
    <w:name w:val="box_476924"/>
    <w:basedOn w:val="Normal"/>
    <w:rsid w:val="009D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76924">
    <w:name w:val="box_476924"/>
    <w:basedOn w:val="Normal"/>
    <w:rsid w:val="009D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2024-12-02T07:58:00Z</dcterms:created>
  <dcterms:modified xsi:type="dcterms:W3CDTF">2024-12-02T07:58:00Z</dcterms:modified>
</cp:coreProperties>
</file>