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0F" w:rsidRDefault="00E0400F" w:rsidP="00E0400F">
      <w:pPr>
        <w:pStyle w:val="box47945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gramStart"/>
      <w:r>
        <w:rPr>
          <w:color w:val="231F20"/>
        </w:rPr>
        <w:t xml:space="preserve">Na </w:t>
      </w:r>
      <w:proofErr w:type="spellStart"/>
      <w:r>
        <w:rPr>
          <w:color w:val="231F20"/>
        </w:rPr>
        <w:t>temelju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88.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stavka</w:t>
      </w:r>
      <w:proofErr w:type="spellEnd"/>
      <w:proofErr w:type="gramEnd"/>
      <w:r>
        <w:rPr>
          <w:color w:val="231F20"/>
        </w:rPr>
        <w:t xml:space="preserve"> 8. </w:t>
      </w:r>
      <w:proofErr w:type="spellStart"/>
      <w:proofErr w:type="gram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mirovinskom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osiguranju</w:t>
      </w:r>
      <w:proofErr w:type="spellEnd"/>
      <w:r>
        <w:rPr>
          <w:color w:val="231F20"/>
        </w:rPr>
        <w:t xml:space="preserve"> (»</w:t>
      </w:r>
      <w:proofErr w:type="spellStart"/>
      <w:r>
        <w:rPr>
          <w:color w:val="231F20"/>
        </w:rPr>
        <w:t>Narodne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novine</w:t>
      </w:r>
      <w:proofErr w:type="spellEnd"/>
      <w:r>
        <w:rPr>
          <w:color w:val="231F20"/>
        </w:rPr>
        <w:t xml:space="preserve">«, br. 157/13, 151/14, 33/15, 93/15, 120/16, 18/18 – </w:t>
      </w:r>
      <w:proofErr w:type="spellStart"/>
      <w:r>
        <w:rPr>
          <w:color w:val="231F20"/>
        </w:rPr>
        <w:t>Odluka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Republike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Hrvatske</w:t>
      </w:r>
      <w:proofErr w:type="spellEnd"/>
      <w:r>
        <w:rPr>
          <w:color w:val="231F20"/>
        </w:rPr>
        <w:t xml:space="preserve">, 62/18, 115/18, 102/19, 84/21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119/22)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22.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točke</w:t>
      </w:r>
      <w:proofErr w:type="spellEnd"/>
      <w:proofErr w:type="gramEnd"/>
      <w:r>
        <w:rPr>
          <w:color w:val="231F20"/>
        </w:rPr>
        <w:t xml:space="preserve"> 3. </w:t>
      </w:r>
      <w:proofErr w:type="spellStart"/>
      <w:r>
        <w:rPr>
          <w:color w:val="231F20"/>
        </w:rPr>
        <w:t>Statuta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Hrvatskog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mirovinsko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osiguranje</w:t>
      </w:r>
      <w:proofErr w:type="spellEnd"/>
      <w:r>
        <w:rPr>
          <w:color w:val="231F20"/>
        </w:rPr>
        <w:t xml:space="preserve"> (»</w:t>
      </w:r>
      <w:proofErr w:type="spellStart"/>
      <w:r>
        <w:rPr>
          <w:color w:val="231F20"/>
        </w:rPr>
        <w:t>Narodne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novine</w:t>
      </w:r>
      <w:proofErr w:type="spellEnd"/>
      <w:r>
        <w:rPr>
          <w:color w:val="231F20"/>
        </w:rPr>
        <w:t xml:space="preserve">«, br. 28/14, 24/15, 73/19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147/20), </w:t>
      </w:r>
      <w:proofErr w:type="spellStart"/>
      <w:r>
        <w:rPr>
          <w:color w:val="231F20"/>
        </w:rPr>
        <w:t>Upravno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vijeće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Hrvatskog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mirovinsko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osiguranje</w:t>
      </w:r>
      <w:proofErr w:type="spellEnd"/>
      <w:r>
        <w:rPr>
          <w:color w:val="231F20"/>
        </w:rPr>
        <w:t xml:space="preserve">,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sjednici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održanoj</w:t>
      </w:r>
      <w:proofErr w:type="spellEnd"/>
      <w:r>
        <w:rPr>
          <w:color w:val="231F20"/>
        </w:rPr>
        <w:t xml:space="preserve"> 3. </w:t>
      </w:r>
      <w:proofErr w:type="spellStart"/>
      <w:proofErr w:type="gramStart"/>
      <w:r>
        <w:rPr>
          <w:color w:val="231F20"/>
        </w:rPr>
        <w:t>ožujka</w:t>
      </w:r>
      <w:proofErr w:type="spellEnd"/>
      <w:proofErr w:type="gramEnd"/>
      <w:r>
        <w:rPr>
          <w:color w:val="231F20"/>
        </w:rPr>
        <w:t xml:space="preserve"> 2025., </w:t>
      </w:r>
      <w:proofErr w:type="spellStart"/>
      <w:r>
        <w:rPr>
          <w:color w:val="231F20"/>
        </w:rPr>
        <w:t>donosi</w:t>
      </w:r>
      <w:proofErr w:type="spellEnd"/>
    </w:p>
    <w:p w:rsidR="00E0400F" w:rsidRDefault="00E0400F" w:rsidP="00E0400F">
      <w:pPr>
        <w:pStyle w:val="box479456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ODLUKU</w:t>
      </w:r>
    </w:p>
    <w:p w:rsidR="00E0400F" w:rsidRDefault="00E0400F" w:rsidP="00E0400F">
      <w:pPr>
        <w:pStyle w:val="box479456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AKTUALNOJ VRIJEDNOSTI MIROVINE</w:t>
      </w:r>
      <w:r>
        <w:rPr>
          <w:rFonts w:ascii="Minion Pro" w:hAnsi="Minion Pro"/>
          <w:b/>
          <w:bCs/>
          <w:color w:val="231F20"/>
          <w:sz w:val="29"/>
          <w:szCs w:val="29"/>
        </w:rPr>
        <w:br/>
      </w:r>
      <w:r>
        <w:rPr>
          <w:b/>
          <w:bCs/>
          <w:color w:val="231F20"/>
          <w:sz w:val="29"/>
          <w:szCs w:val="29"/>
        </w:rPr>
        <w:t xml:space="preserve">OD 1. </w:t>
      </w:r>
      <w:proofErr w:type="gramStart"/>
      <w:r>
        <w:rPr>
          <w:b/>
          <w:bCs/>
          <w:color w:val="231F20"/>
          <w:sz w:val="29"/>
          <w:szCs w:val="29"/>
        </w:rPr>
        <w:t>SIJEČNJA 2025.</w:t>
      </w:r>
      <w:proofErr w:type="gramEnd"/>
    </w:p>
    <w:p w:rsidR="00E0400F" w:rsidRDefault="00E0400F" w:rsidP="00E0400F">
      <w:pPr>
        <w:pStyle w:val="box479456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1.</w:t>
      </w:r>
      <w:proofErr w:type="gramEnd"/>
    </w:p>
    <w:p w:rsidR="00E0400F" w:rsidRDefault="00E0400F" w:rsidP="00E0400F">
      <w:pPr>
        <w:pStyle w:val="box479456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proofErr w:type="spellStart"/>
      <w:r>
        <w:rPr>
          <w:color w:val="231F20"/>
        </w:rPr>
        <w:t>Aktualna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vrijednost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mirovine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osobni</w:t>
      </w:r>
      <w:proofErr w:type="spellEnd"/>
      <w:r>
        <w:rPr>
          <w:color w:val="231F20"/>
        </w:rPr>
        <w:t xml:space="preserve"> bod, </w:t>
      </w:r>
      <w:proofErr w:type="spellStart"/>
      <w:r>
        <w:rPr>
          <w:color w:val="231F20"/>
        </w:rPr>
        <w:t>radi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određivanja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mirovine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usklađivanja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mirovine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ostalih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mirovinskog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osiguranja</w:t>
      </w:r>
      <w:proofErr w:type="spellEnd"/>
      <w:r>
        <w:rPr>
          <w:color w:val="231F20"/>
        </w:rPr>
        <w:t xml:space="preserve">,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1. </w:t>
      </w:r>
      <w:proofErr w:type="spellStart"/>
      <w:proofErr w:type="gramStart"/>
      <w:r>
        <w:rPr>
          <w:color w:val="231F20"/>
        </w:rPr>
        <w:t>siječnja</w:t>
      </w:r>
      <w:proofErr w:type="spellEnd"/>
      <w:proofErr w:type="gramEnd"/>
      <w:r>
        <w:rPr>
          <w:color w:val="231F20"/>
        </w:rPr>
        <w:t xml:space="preserve"> 2025. </w:t>
      </w:r>
      <w:proofErr w:type="spellStart"/>
      <w:proofErr w:type="gramStart"/>
      <w:r>
        <w:rPr>
          <w:color w:val="231F20"/>
        </w:rPr>
        <w:t>iznosi</w:t>
      </w:r>
      <w:proofErr w:type="spellEnd"/>
      <w:proofErr w:type="gramEnd"/>
      <w:r>
        <w:rPr>
          <w:color w:val="231F20"/>
        </w:rPr>
        <w:t>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13,57 EUR.</w:t>
      </w:r>
    </w:p>
    <w:p w:rsidR="00E0400F" w:rsidRDefault="00E0400F" w:rsidP="00E0400F">
      <w:pPr>
        <w:pStyle w:val="box4794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2.</w:t>
      </w:r>
      <w:proofErr w:type="gramEnd"/>
    </w:p>
    <w:p w:rsidR="00E0400F" w:rsidRDefault="00E0400F" w:rsidP="00E0400F">
      <w:pPr>
        <w:pStyle w:val="box47945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Ova </w:t>
      </w:r>
      <w:proofErr w:type="spellStart"/>
      <w:r>
        <w:rPr>
          <w:color w:val="231F20"/>
        </w:rPr>
        <w:t>Odluka</w:t>
      </w:r>
      <w:proofErr w:type="spellEnd"/>
      <w:r>
        <w:rPr>
          <w:color w:val="231F20"/>
        </w:rPr>
        <w:t xml:space="preserve"> stupa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snagu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osmoga</w:t>
      </w:r>
      <w:proofErr w:type="spellEnd"/>
      <w:r>
        <w:rPr>
          <w:color w:val="231F20"/>
        </w:rPr>
        <w:t xml:space="preserve"> dana od dana </w:t>
      </w:r>
      <w:proofErr w:type="spellStart"/>
      <w:r>
        <w:rPr>
          <w:color w:val="231F20"/>
        </w:rPr>
        <w:t>objave</w:t>
      </w:r>
      <w:proofErr w:type="spellEnd"/>
      <w:r>
        <w:rPr>
          <w:color w:val="231F20"/>
        </w:rPr>
        <w:t xml:space="preserve"> u »</w:t>
      </w:r>
      <w:proofErr w:type="spellStart"/>
      <w:r>
        <w:rPr>
          <w:color w:val="231F20"/>
        </w:rPr>
        <w:t>Narodnim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novinama</w:t>
      </w:r>
      <w:proofErr w:type="spellEnd"/>
      <w:r>
        <w:rPr>
          <w:color w:val="231F20"/>
        </w:rPr>
        <w:t xml:space="preserve">«, a </w:t>
      </w:r>
      <w:proofErr w:type="spellStart"/>
      <w:r>
        <w:rPr>
          <w:color w:val="231F20"/>
        </w:rPr>
        <w:t>primjenjuje</w:t>
      </w:r>
      <w:proofErr w:type="spellEnd"/>
      <w:r>
        <w:rPr>
          <w:color w:val="231F20"/>
        </w:rPr>
        <w:t xml:space="preserve"> se od 1. </w:t>
      </w:r>
      <w:proofErr w:type="spellStart"/>
      <w:proofErr w:type="gramStart"/>
      <w:r>
        <w:rPr>
          <w:color w:val="231F20"/>
        </w:rPr>
        <w:t>siječnja</w:t>
      </w:r>
      <w:proofErr w:type="spellEnd"/>
      <w:proofErr w:type="gramEnd"/>
      <w:r>
        <w:rPr>
          <w:color w:val="231F20"/>
        </w:rPr>
        <w:t xml:space="preserve"> 2025.</w:t>
      </w:r>
    </w:p>
    <w:p w:rsidR="00E0400F" w:rsidRDefault="00E0400F" w:rsidP="00E0400F">
      <w:pPr>
        <w:pStyle w:val="box47945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proofErr w:type="spellStart"/>
      <w:r>
        <w:rPr>
          <w:color w:val="231F20"/>
        </w:rPr>
        <w:t>Klasa</w:t>
      </w:r>
      <w:proofErr w:type="spellEnd"/>
      <w:r>
        <w:rPr>
          <w:color w:val="231F20"/>
        </w:rPr>
        <w:t>: 041-01/25-02/3</w:t>
      </w:r>
    </w:p>
    <w:p w:rsidR="00E0400F" w:rsidRDefault="00E0400F" w:rsidP="00E0400F">
      <w:pPr>
        <w:pStyle w:val="box47945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proofErr w:type="spellStart"/>
      <w:r>
        <w:rPr>
          <w:color w:val="231F20"/>
        </w:rPr>
        <w:t>Urbroj</w:t>
      </w:r>
      <w:proofErr w:type="spellEnd"/>
      <w:r>
        <w:rPr>
          <w:color w:val="231F20"/>
        </w:rPr>
        <w:t>: 341-99-01/01-25-3</w:t>
      </w:r>
    </w:p>
    <w:p w:rsidR="00E0400F" w:rsidRDefault="00E0400F" w:rsidP="00E0400F">
      <w:pPr>
        <w:pStyle w:val="box47945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proofErr w:type="gramStart"/>
      <w:r>
        <w:rPr>
          <w:color w:val="231F20"/>
        </w:rPr>
        <w:t>Zagreb, 3.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ožujka</w:t>
      </w:r>
      <w:proofErr w:type="spellEnd"/>
      <w:proofErr w:type="gramEnd"/>
      <w:r>
        <w:rPr>
          <w:color w:val="231F20"/>
        </w:rPr>
        <w:t xml:space="preserve"> 2025.</w:t>
      </w:r>
    </w:p>
    <w:p w:rsidR="00E0400F" w:rsidRDefault="00E0400F" w:rsidP="00E0400F">
      <w:pPr>
        <w:pStyle w:val="box479456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Predsjednica</w:t>
      </w:r>
      <w:proofErr w:type="spellEnd"/>
      <w:r>
        <w:rPr>
          <w:rFonts w:ascii="Minion Pro" w:hAnsi="Minion Pro"/>
          <w:color w:val="231F20"/>
        </w:rPr>
        <w:br/>
      </w:r>
      <w:proofErr w:type="spellStart"/>
      <w:r>
        <w:rPr>
          <w:color w:val="231F20"/>
        </w:rPr>
        <w:t>Upravnog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vijeća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Hrvatskog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rFonts w:ascii="Minion Pro" w:hAnsi="Minion Pro"/>
          <w:color w:val="231F20"/>
        </w:rPr>
        <w:br/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mirovinsko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osiguranje</w:t>
      </w:r>
      <w:proofErr w:type="spellEnd"/>
      <w:r>
        <w:rPr>
          <w:rFonts w:ascii="Minion Pro" w:hAnsi="Minion Pro"/>
          <w:color w:val="231F20"/>
        </w:rPr>
        <w:br/>
      </w:r>
      <w:proofErr w:type="spellStart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Melita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Čičak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, </w:t>
      </w:r>
      <w:r>
        <w:rPr>
          <w:color w:val="231F20"/>
        </w:rPr>
        <w:t>v. r.</w:t>
      </w:r>
      <w:proofErr w:type="gramEnd"/>
    </w:p>
    <w:p w:rsidR="00F54A60" w:rsidRDefault="00F54A60">
      <w:bookmarkStart w:id="0" w:name="_GoBack"/>
      <w:bookmarkEnd w:id="0"/>
    </w:p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0F"/>
    <w:rsid w:val="00E0400F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9456">
    <w:name w:val="box_479456"/>
    <w:basedOn w:val="Normal"/>
    <w:rsid w:val="00E0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DefaultParagraphFont"/>
    <w:rsid w:val="00E04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9456">
    <w:name w:val="box_479456"/>
    <w:basedOn w:val="Normal"/>
    <w:rsid w:val="00E0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DefaultParagraphFont"/>
    <w:rsid w:val="00E0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2025-04-06T15:13:00Z</dcterms:created>
  <dcterms:modified xsi:type="dcterms:W3CDTF">2025-04-06T15:17:00Z</dcterms:modified>
</cp:coreProperties>
</file>