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1A" w:rsidRPr="0055451A" w:rsidRDefault="0055451A" w:rsidP="0055451A">
      <w:pPr>
        <w:rPr>
          <w:b/>
          <w:bCs/>
        </w:rPr>
      </w:pPr>
      <w:r w:rsidRPr="0055451A">
        <w:rPr>
          <w:b/>
          <w:bCs/>
        </w:rPr>
        <w:t>VLADA REPUBLIKE HRVATSKE</w:t>
      </w:r>
    </w:p>
    <w:p w:rsidR="0055451A" w:rsidRPr="0055451A" w:rsidRDefault="0055451A" w:rsidP="0055451A">
      <w:pPr>
        <w:rPr>
          <w:b/>
          <w:bCs/>
        </w:rPr>
      </w:pPr>
      <w:r w:rsidRPr="0055451A">
        <w:rPr>
          <w:b/>
          <w:bCs/>
        </w:rPr>
        <w:t>3188</w:t>
      </w:r>
    </w:p>
    <w:p w:rsidR="0055451A" w:rsidRPr="0055451A" w:rsidRDefault="0055451A" w:rsidP="0055451A">
      <w:r w:rsidRPr="0055451A">
        <w:t>Na temelju članka 74. Zakona o strancima (»Narodne novine«, br. 130/2011 i 74/2013) i članka 31. stavka 2. Zakona o Vladi Republike Hrvatske (»Narodne novine«, broj 150/2011), Vlada Republike Hrvatske je na sjednici održanoj 12. prosinca 2013. godine donijela</w:t>
      </w:r>
    </w:p>
    <w:p w:rsidR="0055451A" w:rsidRPr="0055451A" w:rsidRDefault="0055451A" w:rsidP="0055451A">
      <w:pPr>
        <w:rPr>
          <w:b/>
          <w:bCs/>
        </w:rPr>
      </w:pPr>
      <w:r w:rsidRPr="0055451A">
        <w:rPr>
          <w:b/>
          <w:bCs/>
        </w:rPr>
        <w:t>ODLUKU</w:t>
      </w:r>
    </w:p>
    <w:p w:rsidR="0055451A" w:rsidRPr="0055451A" w:rsidRDefault="0055451A" w:rsidP="0055451A">
      <w:pPr>
        <w:rPr>
          <w:b/>
          <w:bCs/>
        </w:rPr>
      </w:pPr>
      <w:bookmarkStart w:id="0" w:name="_GoBack"/>
      <w:r w:rsidRPr="0055451A">
        <w:rPr>
          <w:b/>
          <w:bCs/>
        </w:rPr>
        <w:t>O UTVRĐIVANJU GODIŠNJE KVOTE DOZVOLA ZA ZAPOŠLJAVANJE STRANACA ZA KALENDARSKU GODINU 2014.</w:t>
      </w:r>
    </w:p>
    <w:bookmarkEnd w:id="0"/>
    <w:p w:rsidR="0055451A" w:rsidRPr="0055451A" w:rsidRDefault="0055451A" w:rsidP="0055451A">
      <w:r w:rsidRPr="0055451A">
        <w:t>I.</w:t>
      </w:r>
    </w:p>
    <w:p w:rsidR="0055451A" w:rsidRPr="0055451A" w:rsidRDefault="0055451A" w:rsidP="0055451A">
      <w:r w:rsidRPr="0055451A">
        <w:t>Ukupna godišnja kvota dozvola za zapošljavanje stranaca u Republici Hrvatskoj iznosi 2.256 dozvola.</w:t>
      </w:r>
    </w:p>
    <w:p w:rsidR="0055451A" w:rsidRPr="0055451A" w:rsidRDefault="0055451A" w:rsidP="0055451A">
      <w:r w:rsidRPr="0055451A">
        <w:t>II.</w:t>
      </w:r>
    </w:p>
    <w:p w:rsidR="0055451A" w:rsidRPr="0055451A" w:rsidRDefault="0055451A" w:rsidP="0055451A">
      <w:r w:rsidRPr="0055451A">
        <w:t>Godišnja kvota za produženje već izdanih dozvola za zapošljavanje stranaca u Republici Hrvatskoj iznosi 2.000 dozvola.</w:t>
      </w:r>
    </w:p>
    <w:p w:rsidR="0055451A" w:rsidRPr="0055451A" w:rsidRDefault="0055451A" w:rsidP="0055451A">
      <w:r w:rsidRPr="0055451A">
        <w:t>III.</w:t>
      </w:r>
    </w:p>
    <w:p w:rsidR="0055451A" w:rsidRPr="0055451A" w:rsidRDefault="0055451A" w:rsidP="0055451A">
      <w:r w:rsidRPr="0055451A">
        <w:t>Godišnja kvota dozvola za novo zapošljavanje stranaca u Republici Hrvatskoj iznosi 239 dozvola, i to kako slijedi:</w:t>
      </w:r>
    </w:p>
    <w:p w:rsidR="0055451A" w:rsidRPr="0055451A" w:rsidRDefault="0055451A" w:rsidP="0055451A">
      <w:r w:rsidRPr="0055451A">
        <w:t>1. POLJOPRIVREDA I ŠUMARSTVO      20 dozvola</w:t>
      </w:r>
    </w:p>
    <w:p w:rsidR="0055451A" w:rsidRPr="0055451A" w:rsidRDefault="0055451A" w:rsidP="0055451A">
      <w:r w:rsidRPr="0055451A">
        <w:t>2. TURIZAM I UGOSTITELJSTVO         100 dozvola</w:t>
      </w:r>
    </w:p>
    <w:p w:rsidR="0055451A" w:rsidRPr="0055451A" w:rsidRDefault="0055451A" w:rsidP="0055451A">
      <w:r w:rsidRPr="0055451A">
        <w:t>3. KULTURA                                              31 dozvola</w:t>
      </w:r>
    </w:p>
    <w:p w:rsidR="0055451A" w:rsidRPr="0055451A" w:rsidRDefault="0055451A" w:rsidP="0055451A">
      <w:r w:rsidRPr="0055451A">
        <w:t>4. PROMET                                                  7 dozvola</w:t>
      </w:r>
    </w:p>
    <w:p w:rsidR="0055451A" w:rsidRPr="0055451A" w:rsidRDefault="0055451A" w:rsidP="0055451A">
      <w:r w:rsidRPr="0055451A">
        <w:t>5. ZDRAVSTVO                                         36 dozvola</w:t>
      </w:r>
    </w:p>
    <w:p w:rsidR="0055451A" w:rsidRPr="0055451A" w:rsidRDefault="0055451A" w:rsidP="0055451A">
      <w:r w:rsidRPr="0055451A">
        <w:t>6. ZNANOST I OBRAZOVANJE              30 dozvola</w:t>
      </w:r>
    </w:p>
    <w:p w:rsidR="0055451A" w:rsidRPr="0055451A" w:rsidRDefault="0055451A" w:rsidP="0055451A">
      <w:r w:rsidRPr="0055451A">
        <w:t>7. PRERAĐIVAČKA INDUSTRIJA           15 dozvola.</w:t>
      </w:r>
    </w:p>
    <w:p w:rsidR="0055451A" w:rsidRPr="0055451A" w:rsidRDefault="0055451A" w:rsidP="0055451A">
      <w:r w:rsidRPr="0055451A">
        <w:t>IV.</w:t>
      </w:r>
    </w:p>
    <w:p w:rsidR="0055451A" w:rsidRPr="0055451A" w:rsidRDefault="0055451A" w:rsidP="0055451A">
      <w:r w:rsidRPr="0055451A">
        <w:t>Uvažavajući stanje na tržištu rada, utvrđuje se godišnja kvota dozvola za sezonsko zapošljavanje koja iznosi 17 dozvola za zapošljavanje u poljoprivredi i šumarstvu.</w:t>
      </w:r>
    </w:p>
    <w:p w:rsidR="0055451A" w:rsidRPr="0055451A" w:rsidRDefault="0055451A" w:rsidP="0055451A">
      <w:r w:rsidRPr="0055451A">
        <w:t>V.</w:t>
      </w:r>
    </w:p>
    <w:p w:rsidR="0055451A" w:rsidRPr="0055451A" w:rsidRDefault="0055451A" w:rsidP="0055451A">
      <w:r w:rsidRPr="0055451A">
        <w:t>Tijelo nadležno za izdavanje dozvola strancima dostavit će, jednom u tri mjeseca, podatke o izdanim dozvolama Hrvatskom zavodu za zapošljavanje, radi usporedbe s Pregledom potreba za zapošljavanje stranaca po djelatnostima i zanimanjima za 2014. godinu, koji je sastavni dio ove Odluke.</w:t>
      </w:r>
    </w:p>
    <w:p w:rsidR="0055451A" w:rsidRPr="0055451A" w:rsidRDefault="0055451A" w:rsidP="0055451A">
      <w:r w:rsidRPr="0055451A">
        <w:lastRenderedPageBreak/>
        <w:t>Temeljem prikupljenih podataka o broju produženih i izdanih dozvola strancima, Hrvatski zavod za zapošljavanje dostavlja izvješće ministarstvu nadležnom za rad i tržište rada, jednom u tri mjeseca.</w:t>
      </w:r>
    </w:p>
    <w:p w:rsidR="0055451A" w:rsidRPr="0055451A" w:rsidRDefault="0055451A" w:rsidP="0055451A">
      <w:r w:rsidRPr="0055451A">
        <w:t>VI.</w:t>
      </w:r>
    </w:p>
    <w:p w:rsidR="0055451A" w:rsidRPr="0055451A" w:rsidRDefault="0055451A" w:rsidP="0055451A">
      <w:r w:rsidRPr="0055451A">
        <w:t>Ova Odluka stupa na snagu prvoga dana od dana objave u »Narodnim novinama«.</w:t>
      </w:r>
    </w:p>
    <w:p w:rsidR="0055451A" w:rsidRPr="0055451A" w:rsidRDefault="0055451A" w:rsidP="0055451A">
      <w:r w:rsidRPr="0055451A">
        <w:t>Klasa: 022-03/13-04/518</w:t>
      </w:r>
    </w:p>
    <w:p w:rsidR="0055451A" w:rsidRPr="0055451A" w:rsidRDefault="0055451A" w:rsidP="0055451A">
      <w:r w:rsidRPr="0055451A">
        <w:t>Urbroj: 50301-04/04-13-2</w:t>
      </w:r>
    </w:p>
    <w:p w:rsidR="0055451A" w:rsidRPr="0055451A" w:rsidRDefault="0055451A" w:rsidP="0055451A">
      <w:r w:rsidRPr="0055451A">
        <w:t>Zagreb, 12. prosinca 2013.</w:t>
      </w:r>
    </w:p>
    <w:p w:rsidR="0055451A" w:rsidRPr="0055451A" w:rsidRDefault="0055451A" w:rsidP="0055451A">
      <w:r w:rsidRPr="0055451A">
        <w:t>Predsjednik</w:t>
      </w:r>
      <w:r w:rsidRPr="0055451A">
        <w:br/>
      </w:r>
      <w:r w:rsidRPr="0055451A">
        <w:br/>
      </w:r>
      <w:r w:rsidRPr="0055451A">
        <w:rPr>
          <w:b/>
          <w:bCs/>
        </w:rPr>
        <w:t>Zoran Milanović,</w:t>
      </w:r>
      <w:r w:rsidRPr="0055451A">
        <w:t> v. r.</w:t>
      </w:r>
    </w:p>
    <w:p w:rsidR="0055451A" w:rsidRPr="0055451A" w:rsidRDefault="0055451A" w:rsidP="0055451A">
      <w:r w:rsidRPr="0055451A">
        <w:t>PREGLED POTREBA ZA ZAPOŠLJAVANJE STRANACA PO DJELATNOSTIMA I ZANIMANJIMA ZA 2014. GODINU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6233"/>
        <w:gridCol w:w="887"/>
      </w:tblGrid>
      <w:tr w:rsidR="0055451A" w:rsidRPr="0055451A" w:rsidTr="005545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rPr>
                <w:b/>
                <w:bCs/>
              </w:rPr>
              <w:t>DJELATNOST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rPr>
                <w:b/>
                <w:bCs/>
              </w:rPr>
              <w:t>NAZIV ZANIMANJA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rPr>
                <w:b/>
                <w:bCs/>
              </w:rPr>
              <w:t>Ukupno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rPr>
                <w:b/>
                <w:bCs/>
              </w:rPr>
              <w:t>Poljoprivreda i šumarstvo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Pomoćni stočar i pastir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20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51A" w:rsidRPr="0055451A" w:rsidRDefault="0055451A" w:rsidP="0055451A"/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rPr>
                <w:b/>
                <w:bCs/>
              </w:rPr>
              <w:t>Sezonsko zapošljavanje </w:t>
            </w:r>
            <w:r w:rsidRPr="0055451A">
              <w:t>– cjepljari voćaka i vinove loze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17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Ukupno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rPr>
                <w:b/>
                <w:bCs/>
              </w:rPr>
              <w:t>37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rPr>
                <w:b/>
                <w:bCs/>
              </w:rPr>
              <w:t>Turizam i</w:t>
            </w:r>
            <w:r w:rsidRPr="0055451A">
              <w:rPr>
                <w:b/>
                <w:bCs/>
              </w:rPr>
              <w:br/>
            </w:r>
            <w:r w:rsidRPr="0055451A">
              <w:rPr>
                <w:b/>
                <w:bCs/>
              </w:rPr>
              <w:br/>
              <w:t>ugostiteljstvo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Turistički animator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15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51A" w:rsidRPr="0055451A" w:rsidRDefault="0055451A" w:rsidP="0055451A"/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Turistički zastupnik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15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51A" w:rsidRPr="0055451A" w:rsidRDefault="0055451A" w:rsidP="0055451A"/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Kuhar nacionalne kuhinje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30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51A" w:rsidRPr="0055451A" w:rsidRDefault="0055451A" w:rsidP="0055451A"/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Maser posebnih vrsta masaža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30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51A" w:rsidRPr="0055451A" w:rsidRDefault="0055451A" w:rsidP="0055451A"/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Instruktor ronjenja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10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Ukupno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rPr>
                <w:b/>
                <w:bCs/>
              </w:rPr>
              <w:t>100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rPr>
                <w:b/>
                <w:bCs/>
              </w:rPr>
              <w:t>Kultura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Dramski umjetnik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1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51A" w:rsidRPr="0055451A" w:rsidRDefault="0055451A" w:rsidP="0055451A"/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Baletni umjetnik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10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51A" w:rsidRPr="0055451A" w:rsidRDefault="0055451A" w:rsidP="0055451A"/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Baletni pedagog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2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51A" w:rsidRPr="0055451A" w:rsidRDefault="0055451A" w:rsidP="0055451A"/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Baletni majstor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2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51A" w:rsidRPr="0055451A" w:rsidRDefault="0055451A" w:rsidP="0055451A"/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Orkestralni umjetnik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10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51A" w:rsidRPr="0055451A" w:rsidRDefault="0055451A" w:rsidP="0055451A"/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Operni pjevač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5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51A" w:rsidRPr="0055451A" w:rsidRDefault="0055451A" w:rsidP="0055451A"/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Dirigent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1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Ukupno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rPr>
                <w:b/>
                <w:bCs/>
              </w:rPr>
              <w:t>31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rPr>
                <w:b/>
                <w:bCs/>
              </w:rPr>
              <w:t>Promet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Vozač teretnih vozila u međunarodnom prijevozu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7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Ukupno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rPr>
                <w:b/>
                <w:bCs/>
              </w:rPr>
              <w:t>7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rPr>
                <w:b/>
                <w:bCs/>
              </w:rPr>
              <w:t>Zdravstvo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Doktor medicine sa specijalističkom naobrazbom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5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51A" w:rsidRPr="0055451A" w:rsidRDefault="0055451A" w:rsidP="0055451A"/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Doktor dentalne medicine sa specijalističkom naobrazbom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1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51A" w:rsidRPr="0055451A" w:rsidRDefault="0055451A" w:rsidP="0055451A"/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Doktor medicine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30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Ukupno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rPr>
                <w:b/>
                <w:bCs/>
              </w:rPr>
              <w:t>36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rPr>
                <w:b/>
                <w:bCs/>
              </w:rPr>
              <w:t>Znanost i obrazovanje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Specijalizant – zdravstveni djelatnik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20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51A" w:rsidRPr="0055451A" w:rsidRDefault="0055451A" w:rsidP="0055451A"/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Lektor stranog jezika – izvorni govornik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10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Ukupno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rPr>
                <w:b/>
                <w:bCs/>
              </w:rPr>
              <w:t>30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rPr>
                <w:b/>
                <w:bCs/>
              </w:rPr>
              <w:t>Prerađivačka industrija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Programer za strojeve u pletionici/tkaonici Shima ili za druge specijalizirane strojeve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5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51A" w:rsidRPr="0055451A" w:rsidRDefault="0055451A" w:rsidP="0055451A"/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Specijalist mehaničar za strojeve u pletionici/tkaonici Shima ili za druge specijalizirane strojeve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5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51A" w:rsidRPr="0055451A" w:rsidRDefault="0055451A" w:rsidP="0055451A"/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Puhač stakla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t>5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lastRenderedPageBreak/>
              <w:t>Ukupno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rPr>
                <w:b/>
                <w:bCs/>
              </w:rPr>
              <w:t>15</w:t>
            </w:r>
          </w:p>
        </w:tc>
      </w:tr>
      <w:tr w:rsidR="0055451A" w:rsidRPr="0055451A" w:rsidTr="0055451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rPr>
                <w:b/>
                <w:bCs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451A" w:rsidRPr="0055451A" w:rsidRDefault="0055451A" w:rsidP="0055451A"/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5451A" w:rsidRDefault="0055451A" w:rsidP="0055451A">
            <w:r w:rsidRPr="0055451A">
              <w:rPr>
                <w:b/>
                <w:bCs/>
              </w:rPr>
              <w:t>256</w:t>
            </w:r>
          </w:p>
        </w:tc>
      </w:tr>
    </w:tbl>
    <w:p w:rsidR="00321842" w:rsidRDefault="0055451A"/>
    <w:sectPr w:rsidR="0032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1A"/>
    <w:rsid w:val="0035671F"/>
    <w:rsid w:val="0055451A"/>
    <w:rsid w:val="00C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2014-10-28T09:07:00Z</dcterms:created>
  <dcterms:modified xsi:type="dcterms:W3CDTF">2014-10-28T09:08:00Z</dcterms:modified>
</cp:coreProperties>
</file>